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67" w:rsidRPr="00795023" w:rsidRDefault="00C22967" w:rsidP="00295634">
      <w:pPr>
        <w:jc w:val="center"/>
        <w:rPr>
          <w:rFonts w:ascii="Bookman Old Style" w:hAnsi="Bookman Old Style"/>
          <w:b/>
          <w:sz w:val="28"/>
          <w:szCs w:val="28"/>
        </w:rPr>
      </w:pPr>
      <w:r w:rsidRPr="00795023">
        <w:rPr>
          <w:rFonts w:ascii="Bookman Old Style" w:hAnsi="Bookman Old Style"/>
          <w:b/>
          <w:sz w:val="28"/>
          <w:szCs w:val="28"/>
        </w:rPr>
        <w:t>SÖKE BELEDİYESİ</w:t>
      </w:r>
    </w:p>
    <w:p w:rsidR="00C22967" w:rsidRPr="00795023" w:rsidRDefault="00170C29" w:rsidP="00295634">
      <w:pPr>
        <w:jc w:val="center"/>
        <w:rPr>
          <w:rFonts w:ascii="Bookman Old Style" w:hAnsi="Bookman Old Style"/>
          <w:b/>
          <w:sz w:val="28"/>
          <w:szCs w:val="28"/>
        </w:rPr>
      </w:pPr>
      <w:r w:rsidRPr="00795023">
        <w:rPr>
          <w:rFonts w:ascii="Bookman Old Style" w:hAnsi="Bookman Old Style"/>
          <w:b/>
          <w:sz w:val="28"/>
          <w:szCs w:val="28"/>
        </w:rPr>
        <w:t>SAĞLIK İŞLERİ</w:t>
      </w:r>
      <w:r w:rsidR="00C22967" w:rsidRPr="00795023">
        <w:rPr>
          <w:rFonts w:ascii="Bookman Old Style" w:hAnsi="Bookman Old Style"/>
          <w:b/>
          <w:sz w:val="28"/>
          <w:szCs w:val="28"/>
        </w:rPr>
        <w:t xml:space="preserve"> MÜDÜRLÜĞÜ</w:t>
      </w:r>
    </w:p>
    <w:p w:rsidR="00C22967" w:rsidRPr="00795023" w:rsidRDefault="00C22967" w:rsidP="00295634">
      <w:pPr>
        <w:jc w:val="center"/>
        <w:rPr>
          <w:rFonts w:ascii="Bookman Old Style" w:hAnsi="Bookman Old Style"/>
          <w:b/>
          <w:sz w:val="28"/>
          <w:szCs w:val="28"/>
        </w:rPr>
      </w:pPr>
      <w:r w:rsidRPr="00795023">
        <w:rPr>
          <w:rFonts w:ascii="Bookman Old Style" w:hAnsi="Bookman Old Style"/>
          <w:b/>
          <w:sz w:val="28"/>
          <w:szCs w:val="28"/>
        </w:rPr>
        <w:t>GÖREV VE ÇALIŞMA</w:t>
      </w:r>
      <w:r w:rsidR="0001353B" w:rsidRPr="00795023">
        <w:rPr>
          <w:rFonts w:ascii="Bookman Old Style" w:hAnsi="Bookman Old Style"/>
          <w:b/>
          <w:sz w:val="28"/>
          <w:szCs w:val="28"/>
        </w:rPr>
        <w:t xml:space="preserve"> ESASLARINA İLİŞKİN YÖNETMELİK</w:t>
      </w:r>
    </w:p>
    <w:p w:rsidR="00C22967" w:rsidRPr="00A614A6" w:rsidRDefault="00C22967" w:rsidP="00295634">
      <w:pPr>
        <w:jc w:val="center"/>
        <w:rPr>
          <w:rFonts w:ascii="Bookman Old Style" w:hAnsi="Bookman Old Style"/>
          <w:b/>
        </w:rPr>
      </w:pPr>
    </w:p>
    <w:p w:rsidR="00862337" w:rsidRPr="00A614A6" w:rsidRDefault="00862337" w:rsidP="00295634">
      <w:pPr>
        <w:jc w:val="both"/>
        <w:rPr>
          <w:rFonts w:ascii="Bookman Old Style" w:hAnsi="Bookman Old Style"/>
          <w:b/>
        </w:rPr>
      </w:pPr>
    </w:p>
    <w:p w:rsidR="00C22967" w:rsidRDefault="00C22967" w:rsidP="00295634">
      <w:pPr>
        <w:jc w:val="both"/>
        <w:rPr>
          <w:rFonts w:ascii="Bookman Old Style" w:hAnsi="Bookman Old Style"/>
          <w:b/>
          <w:i/>
        </w:rPr>
      </w:pPr>
      <w:r w:rsidRPr="00A614A6">
        <w:rPr>
          <w:rFonts w:ascii="Bookman Old Style" w:hAnsi="Bookman Old Style"/>
          <w:b/>
          <w:i/>
        </w:rPr>
        <w:t>BİRİNCİ BÖLÜM</w:t>
      </w:r>
    </w:p>
    <w:p w:rsidR="00B34A9E" w:rsidRDefault="00B34A9E" w:rsidP="00295634">
      <w:pPr>
        <w:jc w:val="both"/>
        <w:rPr>
          <w:rFonts w:ascii="Bookman Old Style" w:hAnsi="Bookman Old Style"/>
          <w:b/>
          <w:i/>
        </w:rPr>
      </w:pPr>
    </w:p>
    <w:p w:rsidR="00B34A9E" w:rsidRPr="00A614A6" w:rsidRDefault="00B34A9E" w:rsidP="00295634">
      <w:pPr>
        <w:jc w:val="both"/>
        <w:rPr>
          <w:rFonts w:ascii="Bookman Old Style" w:hAnsi="Bookman Old Style"/>
          <w:b/>
          <w:i/>
        </w:rPr>
      </w:pPr>
    </w:p>
    <w:p w:rsidR="00862337" w:rsidRPr="00A614A6" w:rsidRDefault="00EF2AE0" w:rsidP="00295634">
      <w:pPr>
        <w:spacing w:after="240"/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Amaç, Kapsam, Dayanak, Tanımlar, Bağlılık, Teşkilat, Temel İlkeler</w:t>
      </w:r>
    </w:p>
    <w:p w:rsidR="00EF2AE0" w:rsidRPr="00EF2AE0" w:rsidRDefault="00EF2AE0" w:rsidP="00295634">
      <w:pPr>
        <w:spacing w:after="120"/>
        <w:jc w:val="both"/>
        <w:rPr>
          <w:rFonts w:ascii="Bookman Old Style" w:hAnsi="Bookman Old Style"/>
          <w:b/>
        </w:rPr>
      </w:pPr>
      <w:r w:rsidRPr="00EF2AE0">
        <w:rPr>
          <w:rFonts w:ascii="Bookman Old Style" w:hAnsi="Bookman Old Style"/>
          <w:b/>
        </w:rPr>
        <w:t xml:space="preserve">Amaç </w:t>
      </w:r>
    </w:p>
    <w:p w:rsidR="00C22967" w:rsidRPr="00A614A6" w:rsidRDefault="00C22967" w:rsidP="00AE58A5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 1</w:t>
      </w:r>
      <w:r w:rsidR="00630E39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630E39">
        <w:rPr>
          <w:rFonts w:ascii="Bookman Old Style" w:hAnsi="Bookman Old Style"/>
          <w:b/>
        </w:rPr>
        <w:t xml:space="preserve"> </w:t>
      </w:r>
      <w:r w:rsidR="00630E39">
        <w:rPr>
          <w:rFonts w:ascii="Bookman Old Style" w:hAnsi="Bookman Old Style"/>
        </w:rPr>
        <w:t>(1)</w:t>
      </w:r>
      <w:r w:rsidR="00630E39">
        <w:rPr>
          <w:rFonts w:ascii="Bookman Old Style" w:hAnsi="Bookman Old Style"/>
          <w:b/>
        </w:rPr>
        <w:t xml:space="preserve"> </w:t>
      </w:r>
      <w:r w:rsidRPr="00A614A6">
        <w:rPr>
          <w:rFonts w:ascii="Bookman Old Style" w:hAnsi="Bookman Old Style"/>
        </w:rPr>
        <w:t xml:space="preserve">Bu yönetmeliğin amacı; Söke Belediye Başkanlığı </w:t>
      </w:r>
      <w:r w:rsidR="001434B4" w:rsidRPr="00A614A6">
        <w:rPr>
          <w:rFonts w:ascii="Bookman Old Style" w:hAnsi="Bookman Old Style"/>
        </w:rPr>
        <w:t xml:space="preserve">Sağlık İşleri </w:t>
      </w:r>
      <w:r w:rsidRPr="00A614A6">
        <w:rPr>
          <w:rFonts w:ascii="Bookman Old Style" w:hAnsi="Bookman Old Style"/>
        </w:rPr>
        <w:t>Müdürlüğü’nün hukuki statüsü, kuruluş, görev, yetki ve sorumlulukları ile çalışma usul ve esaslarını belirlemek, bu şekilde hizmetlerin planlı programlı, etkin ve uyum içinde yürütülmesini sağlayacak şekilde düzenlemektir.</w:t>
      </w:r>
    </w:p>
    <w:p w:rsidR="00C22967" w:rsidRPr="00A614A6" w:rsidRDefault="00C22967" w:rsidP="00295634">
      <w:pPr>
        <w:jc w:val="both"/>
        <w:rPr>
          <w:rFonts w:ascii="Bookman Old Style" w:hAnsi="Bookman Old Style"/>
        </w:rPr>
      </w:pPr>
    </w:p>
    <w:p w:rsidR="00C22967" w:rsidRPr="00EF2AE0" w:rsidRDefault="00EF2AE0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Kapsam</w:t>
      </w:r>
    </w:p>
    <w:p w:rsidR="00C22967" w:rsidRPr="00A614A6" w:rsidRDefault="00C22967" w:rsidP="00AE58A5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 2</w:t>
      </w:r>
      <w:r w:rsidR="00AE58A5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AE58A5">
        <w:rPr>
          <w:rFonts w:ascii="Bookman Old Style" w:hAnsi="Bookman Old Style"/>
          <w:b/>
        </w:rPr>
        <w:t xml:space="preserve"> </w:t>
      </w:r>
      <w:r w:rsidR="00630E39" w:rsidRPr="00630E39">
        <w:rPr>
          <w:rFonts w:ascii="Bookman Old Style" w:hAnsi="Bookman Old Style"/>
        </w:rPr>
        <w:t>(1)</w:t>
      </w:r>
      <w:r w:rsidR="00630E39">
        <w:rPr>
          <w:rFonts w:ascii="Bookman Old Style" w:hAnsi="Bookman Old Style"/>
        </w:rPr>
        <w:t xml:space="preserve"> </w:t>
      </w:r>
      <w:r w:rsidRPr="00A614A6">
        <w:rPr>
          <w:rFonts w:ascii="Bookman Old Style" w:hAnsi="Bookman Old Style"/>
        </w:rPr>
        <w:t xml:space="preserve">Bu yönetmelik; ilgili tüm kanun, kanun hükmünde kararname, yönetmelik, tüzük, tebliğ ve genelgeler çerçevesinde, T.C. Söke Belediyesi </w:t>
      </w:r>
      <w:r w:rsidR="001434B4" w:rsidRPr="00A614A6">
        <w:rPr>
          <w:rFonts w:ascii="Bookman Old Style" w:hAnsi="Bookman Old Style"/>
        </w:rPr>
        <w:t>Sağlık İşleri</w:t>
      </w:r>
      <w:r w:rsidR="00592DE6" w:rsidRPr="00A614A6">
        <w:rPr>
          <w:rFonts w:ascii="Bookman Old Style" w:hAnsi="Bookman Old Style"/>
        </w:rPr>
        <w:t xml:space="preserve"> </w:t>
      </w:r>
      <w:r w:rsidRPr="00A614A6">
        <w:rPr>
          <w:rFonts w:ascii="Bookman Old Style" w:hAnsi="Bookman Old Style"/>
        </w:rPr>
        <w:t>Müdürlüğünün kuruluşunu, teşkilat yapısını, görevlerini, sorumluluklarını, çalışma kural ve esaslarını, hizmet ilişkilerinde</w:t>
      </w:r>
      <w:r w:rsidR="00592DE6" w:rsidRPr="00A614A6">
        <w:rPr>
          <w:rFonts w:ascii="Bookman Old Style" w:hAnsi="Bookman Old Style"/>
        </w:rPr>
        <w:t xml:space="preserve"> esas alınacak</w:t>
      </w:r>
      <w:r w:rsidRPr="00A614A6">
        <w:rPr>
          <w:rFonts w:ascii="Bookman Old Style" w:hAnsi="Bookman Old Style"/>
        </w:rPr>
        <w:t xml:space="preserve"> temel hizmet tanımlarını ve açıklamaları ile genel ve ortak görev </w:t>
      </w:r>
      <w:r w:rsidR="003C34D9" w:rsidRPr="00A614A6">
        <w:rPr>
          <w:rFonts w:ascii="Bookman Old Style" w:hAnsi="Bookman Old Style"/>
        </w:rPr>
        <w:t>ilkelerini</w:t>
      </w:r>
      <w:r w:rsidRPr="00A614A6">
        <w:rPr>
          <w:rFonts w:ascii="Bookman Old Style" w:hAnsi="Bookman Old Style"/>
        </w:rPr>
        <w:t xml:space="preserve"> kapsar.</w:t>
      </w:r>
    </w:p>
    <w:p w:rsidR="00C22967" w:rsidRPr="00A614A6" w:rsidRDefault="00C22967" w:rsidP="00295634">
      <w:pPr>
        <w:jc w:val="both"/>
        <w:rPr>
          <w:rFonts w:ascii="Bookman Old Style" w:hAnsi="Bookman Old Style"/>
        </w:rPr>
      </w:pPr>
    </w:p>
    <w:p w:rsidR="00C22967" w:rsidRPr="00EF2AE0" w:rsidRDefault="00EF2AE0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Dayanak</w:t>
      </w:r>
    </w:p>
    <w:p w:rsidR="00C22967" w:rsidRPr="00A614A6" w:rsidRDefault="00EF2AE0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MADDE 3</w:t>
      </w:r>
      <w:r w:rsidR="00630E39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630E39">
        <w:rPr>
          <w:rFonts w:ascii="Bookman Old Style" w:hAnsi="Bookman Old Style"/>
          <w:b/>
        </w:rPr>
        <w:t xml:space="preserve"> </w:t>
      </w:r>
      <w:r w:rsidR="00630E39">
        <w:rPr>
          <w:rFonts w:ascii="Bookman Old Style" w:hAnsi="Bookman Old Style"/>
        </w:rPr>
        <w:t xml:space="preserve">(1) </w:t>
      </w:r>
      <w:r w:rsidR="00C22967" w:rsidRPr="00A614A6">
        <w:rPr>
          <w:rFonts w:ascii="Bookman Old Style" w:hAnsi="Bookman Old Style"/>
        </w:rPr>
        <w:t>Bu yönetmelik;</w:t>
      </w:r>
      <w:r w:rsidR="005E3D15">
        <w:rPr>
          <w:rFonts w:ascii="Bookman Old Style" w:hAnsi="Bookman Old Style"/>
        </w:rPr>
        <w:t xml:space="preserve">  </w:t>
      </w:r>
      <w:proofErr w:type="gramStart"/>
      <w:r w:rsidR="005E3D15">
        <w:rPr>
          <w:rFonts w:ascii="Bookman Old Style" w:hAnsi="Bookman Old Style"/>
        </w:rPr>
        <w:t>13/7/2005</w:t>
      </w:r>
      <w:proofErr w:type="gramEnd"/>
      <w:r w:rsidR="005E3D15">
        <w:rPr>
          <w:rFonts w:ascii="Bookman Old Style" w:hAnsi="Bookman Old Style"/>
        </w:rPr>
        <w:t xml:space="preserve"> tarihli ve</w:t>
      </w:r>
      <w:r w:rsidR="00295634">
        <w:rPr>
          <w:rFonts w:ascii="Bookman Old Style" w:hAnsi="Bookman Old Style"/>
        </w:rPr>
        <w:t xml:space="preserve"> 25874 sayılı Resmi Gaze</w:t>
      </w:r>
      <w:r w:rsidR="005E3D15">
        <w:rPr>
          <w:rFonts w:ascii="Bookman Old Style" w:hAnsi="Bookman Old Style"/>
        </w:rPr>
        <w:t xml:space="preserve">tede yayınlanarak yürürlüğe giren 3/7/2005 kabul tarihli ve </w:t>
      </w:r>
      <w:r w:rsidR="00C22967" w:rsidRPr="00A614A6">
        <w:rPr>
          <w:rFonts w:ascii="Bookman Old Style" w:hAnsi="Bookman Old Style"/>
        </w:rPr>
        <w:t>539</w:t>
      </w:r>
      <w:r w:rsidR="005E3D15">
        <w:rPr>
          <w:rFonts w:ascii="Bookman Old Style" w:hAnsi="Bookman Old Style"/>
        </w:rPr>
        <w:t>3 sayılı Belediye Kanunu’nun on</w:t>
      </w:r>
      <w:r w:rsidR="00617961">
        <w:rPr>
          <w:rFonts w:ascii="Bookman Old Style" w:hAnsi="Bookman Old Style"/>
        </w:rPr>
        <w:t xml:space="preserve"> </w:t>
      </w:r>
      <w:r w:rsidR="005E3D15">
        <w:rPr>
          <w:rFonts w:ascii="Bookman Old Style" w:hAnsi="Bookman Old Style"/>
        </w:rPr>
        <w:t>beşinci</w:t>
      </w:r>
      <w:r w:rsidR="00C22967" w:rsidRPr="00A614A6">
        <w:rPr>
          <w:rFonts w:ascii="Bookman Old Style" w:hAnsi="Bookman Old Style"/>
        </w:rPr>
        <w:t xml:space="preserve"> maddesinin (b) bendi ile diğer mevzuat</w:t>
      </w:r>
      <w:r w:rsidR="005E3D15">
        <w:rPr>
          <w:rFonts w:ascii="Bookman Old Style" w:hAnsi="Bookman Old Style"/>
        </w:rPr>
        <w:t>l</w:t>
      </w:r>
      <w:r w:rsidR="00C22967" w:rsidRPr="00A614A6">
        <w:rPr>
          <w:rFonts w:ascii="Bookman Old Style" w:hAnsi="Bookman Old Style"/>
        </w:rPr>
        <w:t>a</w:t>
      </w:r>
      <w:r w:rsidR="005E3D15">
        <w:rPr>
          <w:rFonts w:ascii="Bookman Old Style" w:hAnsi="Bookman Old Style"/>
        </w:rPr>
        <w:t>ra</w:t>
      </w:r>
      <w:r w:rsidR="00C22967" w:rsidRPr="00A614A6">
        <w:rPr>
          <w:rFonts w:ascii="Bookman Old Style" w:hAnsi="Bookman Old Style"/>
        </w:rPr>
        <w:t xml:space="preserve"> dayanılarak hazırlanmıştır.</w:t>
      </w:r>
    </w:p>
    <w:p w:rsidR="00C22967" w:rsidRPr="00A614A6" w:rsidRDefault="00C22967" w:rsidP="00295634">
      <w:pPr>
        <w:jc w:val="both"/>
        <w:rPr>
          <w:rFonts w:ascii="Bookman Old Style" w:hAnsi="Bookman Old Style"/>
        </w:rPr>
      </w:pPr>
    </w:p>
    <w:p w:rsidR="00C22967" w:rsidRPr="00EF2AE0" w:rsidRDefault="00EF2AE0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Tanımlar</w:t>
      </w:r>
    </w:p>
    <w:p w:rsidR="00C22967" w:rsidRPr="00A614A6" w:rsidRDefault="00C22967" w:rsidP="00AE58A5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 4</w:t>
      </w:r>
      <w:r w:rsidR="00AE58A5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</w:rPr>
        <w:t xml:space="preserve"> </w:t>
      </w:r>
      <w:r w:rsidR="00AE58A5">
        <w:rPr>
          <w:rFonts w:ascii="Bookman Old Style" w:hAnsi="Bookman Old Style"/>
        </w:rPr>
        <w:t xml:space="preserve"> </w:t>
      </w:r>
      <w:r w:rsidRPr="00A614A6">
        <w:rPr>
          <w:rFonts w:ascii="Bookman Old Style" w:hAnsi="Bookman Old Style"/>
        </w:rPr>
        <w:t>Bu yönetmeliğin uygulanmasında;</w:t>
      </w:r>
    </w:p>
    <w:p w:rsidR="00C22967" w:rsidRPr="004867BF" w:rsidRDefault="004867BF" w:rsidP="00B34A9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proofErr w:type="gramStart"/>
      <w:r w:rsidR="00B34A9E">
        <w:rPr>
          <w:rFonts w:ascii="Bookman Old Style" w:hAnsi="Bookman Old Style"/>
        </w:rPr>
        <w:t xml:space="preserve">Başkan </w:t>
      </w:r>
      <w:r w:rsidR="00EF2AE0" w:rsidRPr="004867BF">
        <w:rPr>
          <w:rFonts w:ascii="Bookman Old Style" w:hAnsi="Bookman Old Style"/>
        </w:rPr>
        <w:t>: T</w:t>
      </w:r>
      <w:proofErr w:type="gramEnd"/>
      <w:r w:rsidR="00EF2AE0" w:rsidRPr="004867BF">
        <w:rPr>
          <w:rFonts w:ascii="Bookman Old Style" w:hAnsi="Bookman Old Style"/>
        </w:rPr>
        <w:t>.C. Söke Belediye Başkanı’nı,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proofErr w:type="gramStart"/>
      <w:r w:rsidR="00B34A9E">
        <w:rPr>
          <w:rFonts w:ascii="Bookman Old Style" w:hAnsi="Bookman Old Style"/>
        </w:rPr>
        <w:t xml:space="preserve">Başkanlık </w:t>
      </w:r>
      <w:r w:rsidR="00C22967" w:rsidRPr="004867BF">
        <w:rPr>
          <w:rFonts w:ascii="Bookman Old Style" w:hAnsi="Bookman Old Style"/>
        </w:rPr>
        <w:t>: T</w:t>
      </w:r>
      <w:proofErr w:type="gramEnd"/>
      <w:r w:rsidR="00C22967" w:rsidRPr="004867BF">
        <w:rPr>
          <w:rFonts w:ascii="Bookman Old Style" w:hAnsi="Bookman Old Style"/>
        </w:rPr>
        <w:t>.C. Söke Belediye Başkanlığı’nı,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EF2AE0" w:rsidRPr="004867BF">
        <w:rPr>
          <w:rFonts w:ascii="Bookman Old Style" w:hAnsi="Bookman Old Style"/>
        </w:rPr>
        <w:t>Belediye</w:t>
      </w:r>
      <w:r w:rsidR="00EF2AE0" w:rsidRPr="004867BF">
        <w:rPr>
          <w:rFonts w:ascii="Bookman Old Style" w:hAnsi="Bookman Old Style"/>
        </w:rPr>
        <w:tab/>
        <w:t>: T.C. Söke Belediyesi’ni,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proofErr w:type="gramStart"/>
      <w:r w:rsidR="00EF2AE0" w:rsidRPr="004867BF">
        <w:rPr>
          <w:rFonts w:ascii="Bookman Old Style" w:hAnsi="Bookman Old Style"/>
        </w:rPr>
        <w:t>Müdür</w:t>
      </w:r>
      <w:r w:rsidR="00B34A9E">
        <w:rPr>
          <w:rFonts w:ascii="Bookman Old Style" w:hAnsi="Bookman Old Style"/>
        </w:rPr>
        <w:t xml:space="preserve"> </w:t>
      </w:r>
      <w:r w:rsidR="00C22967" w:rsidRPr="004867BF">
        <w:rPr>
          <w:rFonts w:ascii="Bookman Old Style" w:hAnsi="Bookman Old Style"/>
        </w:rPr>
        <w:t xml:space="preserve">: </w:t>
      </w:r>
      <w:r w:rsidR="001434B4" w:rsidRPr="004867BF">
        <w:rPr>
          <w:rFonts w:ascii="Bookman Old Style" w:hAnsi="Bookman Old Style"/>
        </w:rPr>
        <w:t>Sağlık</w:t>
      </w:r>
      <w:proofErr w:type="gramEnd"/>
      <w:r w:rsidR="001434B4" w:rsidRPr="004867BF">
        <w:rPr>
          <w:rFonts w:ascii="Bookman Old Style" w:hAnsi="Bookman Old Style"/>
        </w:rPr>
        <w:t xml:space="preserve"> İşleri </w:t>
      </w:r>
      <w:r w:rsidR="00EF2AE0" w:rsidRPr="004867BF">
        <w:rPr>
          <w:rFonts w:ascii="Bookman Old Style" w:hAnsi="Bookman Old Style"/>
        </w:rPr>
        <w:t>Müdürü’nü</w:t>
      </w:r>
      <w:r w:rsidR="00C22967" w:rsidRPr="004867BF">
        <w:rPr>
          <w:rFonts w:ascii="Bookman Old Style" w:hAnsi="Bookman Old Style"/>
        </w:rPr>
        <w:t>,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proofErr w:type="gramStart"/>
      <w:r w:rsidR="00C22967" w:rsidRPr="004867BF">
        <w:rPr>
          <w:rFonts w:ascii="Bookman Old Style" w:hAnsi="Bookman Old Style"/>
        </w:rPr>
        <w:t>Müdür</w:t>
      </w:r>
      <w:r w:rsidR="00EF2AE0" w:rsidRPr="004867BF">
        <w:rPr>
          <w:rFonts w:ascii="Bookman Old Style" w:hAnsi="Bookman Old Style"/>
        </w:rPr>
        <w:t>lük</w:t>
      </w:r>
      <w:r w:rsidR="00B34A9E">
        <w:rPr>
          <w:rFonts w:ascii="Bookman Old Style" w:hAnsi="Bookman Old Style"/>
        </w:rPr>
        <w:t xml:space="preserve"> </w:t>
      </w:r>
      <w:r w:rsidR="00C22967" w:rsidRPr="004867BF">
        <w:rPr>
          <w:rFonts w:ascii="Bookman Old Style" w:hAnsi="Bookman Old Style"/>
        </w:rPr>
        <w:t xml:space="preserve">: </w:t>
      </w:r>
      <w:r w:rsidR="001434B4" w:rsidRPr="004867BF">
        <w:rPr>
          <w:rFonts w:ascii="Bookman Old Style" w:hAnsi="Bookman Old Style"/>
        </w:rPr>
        <w:t>Sağlık</w:t>
      </w:r>
      <w:proofErr w:type="gramEnd"/>
      <w:r w:rsidR="001434B4" w:rsidRPr="004867BF">
        <w:rPr>
          <w:rFonts w:ascii="Bookman Old Style" w:hAnsi="Bookman Old Style"/>
        </w:rPr>
        <w:t xml:space="preserve"> İşleri </w:t>
      </w:r>
      <w:r w:rsidR="00C22967" w:rsidRPr="004867BF">
        <w:rPr>
          <w:rFonts w:ascii="Bookman Old Style" w:hAnsi="Bookman Old Style"/>
        </w:rPr>
        <w:t>Müdür</w:t>
      </w:r>
      <w:r w:rsidR="00EF2AE0" w:rsidRPr="004867BF">
        <w:rPr>
          <w:rFonts w:ascii="Bookman Old Style" w:hAnsi="Bookman Old Style"/>
        </w:rPr>
        <w:t>l</w:t>
      </w:r>
      <w:r w:rsidR="00C22967" w:rsidRPr="004867BF">
        <w:rPr>
          <w:rFonts w:ascii="Bookman Old Style" w:hAnsi="Bookman Old Style"/>
        </w:rPr>
        <w:t>ü</w:t>
      </w:r>
      <w:r w:rsidR="0044765B" w:rsidRPr="004867BF">
        <w:rPr>
          <w:rFonts w:ascii="Bookman Old Style" w:hAnsi="Bookman Old Style"/>
        </w:rPr>
        <w:t>ğü</w:t>
      </w:r>
      <w:r w:rsidR="00C22967" w:rsidRPr="004867BF">
        <w:rPr>
          <w:rFonts w:ascii="Bookman Old Style" w:hAnsi="Bookman Old Style"/>
        </w:rPr>
        <w:t>’nü,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C22967" w:rsidRPr="004867BF">
        <w:rPr>
          <w:rFonts w:ascii="Bookman Old Style" w:hAnsi="Bookman Old Style"/>
        </w:rPr>
        <w:t>Personel</w:t>
      </w:r>
      <w:r w:rsidR="00C22967" w:rsidRPr="004867BF">
        <w:rPr>
          <w:rFonts w:ascii="Bookman Old Style" w:hAnsi="Bookman Old Style"/>
        </w:rPr>
        <w:tab/>
        <w:t>: Müdürlüğe bağlı çalışanların tümünü,</w:t>
      </w:r>
    </w:p>
    <w:p w:rsidR="00C22967" w:rsidRPr="00A614A6" w:rsidRDefault="00C22967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</w:rPr>
        <w:t>İfade eder.</w:t>
      </w:r>
    </w:p>
    <w:p w:rsidR="00C22967" w:rsidRPr="00A614A6" w:rsidRDefault="00C22967" w:rsidP="00295634">
      <w:pPr>
        <w:jc w:val="both"/>
        <w:rPr>
          <w:rFonts w:ascii="Bookman Old Style" w:hAnsi="Bookman Old Style"/>
        </w:rPr>
      </w:pPr>
    </w:p>
    <w:p w:rsidR="00CC0210" w:rsidRPr="00EF2AE0" w:rsidRDefault="00EF2AE0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Bağlılık</w:t>
      </w:r>
    </w:p>
    <w:p w:rsidR="006271A7" w:rsidRDefault="00EF2AE0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MADDE </w:t>
      </w:r>
      <w:r w:rsidR="006271A7" w:rsidRPr="00A614A6">
        <w:rPr>
          <w:rFonts w:ascii="Bookman Old Style" w:hAnsi="Bookman Old Style"/>
          <w:b/>
        </w:rPr>
        <w:t>5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</w:rPr>
        <w:t xml:space="preserve">(1) </w:t>
      </w:r>
      <w:r w:rsidR="001434B4" w:rsidRPr="00A614A6">
        <w:rPr>
          <w:rFonts w:ascii="Bookman Old Style" w:hAnsi="Bookman Old Style"/>
        </w:rPr>
        <w:t xml:space="preserve">Sağlık İşleri </w:t>
      </w:r>
      <w:r w:rsidR="00F70C91" w:rsidRPr="00A614A6">
        <w:rPr>
          <w:rFonts w:ascii="Bookman Old Style" w:hAnsi="Bookman Old Style"/>
        </w:rPr>
        <w:t xml:space="preserve">müdürlüğü; </w:t>
      </w:r>
      <w:r w:rsidR="00386EAB" w:rsidRPr="00A614A6">
        <w:rPr>
          <w:rFonts w:ascii="Bookman Old Style" w:hAnsi="Bookman Old Style"/>
        </w:rPr>
        <w:t xml:space="preserve">Belediye Başkanına </w:t>
      </w:r>
      <w:r w:rsidR="00F70C91" w:rsidRPr="00A614A6">
        <w:rPr>
          <w:rFonts w:ascii="Bookman Old Style" w:hAnsi="Bookman Old Style"/>
        </w:rPr>
        <w:t xml:space="preserve">veya görevlendireceği </w:t>
      </w:r>
      <w:r w:rsidR="00386EAB" w:rsidRPr="00A614A6">
        <w:rPr>
          <w:rFonts w:ascii="Bookman Old Style" w:hAnsi="Bookman Old Style"/>
        </w:rPr>
        <w:t>Başkan Yardımcısına</w:t>
      </w:r>
      <w:r w:rsidR="00F70C91" w:rsidRPr="00A614A6">
        <w:rPr>
          <w:rFonts w:ascii="Bookman Old Style" w:hAnsi="Bookman Old Style"/>
        </w:rPr>
        <w:t xml:space="preserve"> bağlı olarak görevlerini yerine getirir.</w:t>
      </w:r>
    </w:p>
    <w:p w:rsidR="00617961" w:rsidRDefault="00617961" w:rsidP="00295634">
      <w:pPr>
        <w:jc w:val="both"/>
        <w:rPr>
          <w:rFonts w:ascii="Bookman Old Style" w:hAnsi="Bookman Old Style"/>
        </w:rPr>
      </w:pPr>
    </w:p>
    <w:p w:rsidR="00617961" w:rsidRPr="00A614A6" w:rsidRDefault="00617961" w:rsidP="00295634">
      <w:pPr>
        <w:jc w:val="both"/>
        <w:rPr>
          <w:rFonts w:ascii="Bookman Old Style" w:hAnsi="Bookman Old Style"/>
        </w:rPr>
      </w:pPr>
    </w:p>
    <w:p w:rsidR="000941E9" w:rsidRPr="00A614A6" w:rsidRDefault="000941E9" w:rsidP="00295634">
      <w:pPr>
        <w:jc w:val="both"/>
        <w:rPr>
          <w:rFonts w:ascii="Bookman Old Style" w:hAnsi="Bookman Old Style"/>
        </w:rPr>
      </w:pPr>
    </w:p>
    <w:p w:rsidR="006271A7" w:rsidRPr="00335E2E" w:rsidRDefault="00335E2E" w:rsidP="00295634">
      <w:pPr>
        <w:spacing w:after="120"/>
        <w:jc w:val="both"/>
        <w:rPr>
          <w:rFonts w:ascii="Bookman Old Style" w:hAnsi="Bookman Old Style"/>
          <w:b/>
        </w:rPr>
      </w:pPr>
      <w:r w:rsidRPr="00335E2E">
        <w:rPr>
          <w:rFonts w:ascii="Bookman Old Style" w:hAnsi="Bookman Old Style"/>
          <w:b/>
        </w:rPr>
        <w:lastRenderedPageBreak/>
        <w:t>Teşkilat</w:t>
      </w:r>
    </w:p>
    <w:p w:rsidR="0066779B" w:rsidRPr="00A614A6" w:rsidRDefault="000941E9" w:rsidP="00AE58A5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 6</w:t>
      </w:r>
      <w:r w:rsidR="00AE58A5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AE58A5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</w:rPr>
        <w:t xml:space="preserve">(1) </w:t>
      </w:r>
      <w:r w:rsidR="00011988" w:rsidRPr="00A614A6">
        <w:rPr>
          <w:rFonts w:ascii="Bookman Old Style" w:hAnsi="Bookman Old Style"/>
        </w:rPr>
        <w:t>Sağlık İşleri</w:t>
      </w:r>
      <w:r w:rsidR="00C108D1" w:rsidRPr="00A614A6">
        <w:rPr>
          <w:rFonts w:ascii="Bookman Old Style" w:hAnsi="Bookman Old Style"/>
        </w:rPr>
        <w:t xml:space="preserve"> müdürlüğü;</w:t>
      </w:r>
      <w:r w:rsidR="007A7BE5" w:rsidRPr="00A614A6">
        <w:rPr>
          <w:rFonts w:ascii="Bookman Old Style" w:hAnsi="Bookman Old Style"/>
        </w:rPr>
        <w:t xml:space="preserve"> </w:t>
      </w:r>
      <w:proofErr w:type="gramStart"/>
      <w:r w:rsidR="005E3D15">
        <w:rPr>
          <w:rFonts w:ascii="Bookman Old Style" w:hAnsi="Bookman Old Style" w:cs="Arial"/>
          <w:bCs/>
        </w:rPr>
        <w:t>22/2/</w:t>
      </w:r>
      <w:r w:rsidR="007A7BE5" w:rsidRPr="00A614A6">
        <w:rPr>
          <w:rFonts w:ascii="Bookman Old Style" w:hAnsi="Bookman Old Style" w:cs="Arial"/>
          <w:bCs/>
        </w:rPr>
        <w:t>2007</w:t>
      </w:r>
      <w:proofErr w:type="gramEnd"/>
      <w:r w:rsidR="007A7BE5" w:rsidRPr="00A614A6">
        <w:rPr>
          <w:rFonts w:ascii="Bookman Old Style" w:hAnsi="Bookman Old Style" w:cs="Arial"/>
          <w:bCs/>
        </w:rPr>
        <w:t xml:space="preserve"> tarih 26442 sayılı Resmi Gazetede yayınlanan</w:t>
      </w:r>
      <w:r w:rsidR="00C6227E" w:rsidRPr="00A614A6">
        <w:rPr>
          <w:rFonts w:ascii="Bookman Old Style" w:hAnsi="Bookman Old Style"/>
        </w:rPr>
        <w:t xml:space="preserve"> Belediye ve Bağlı Kuruluşları ile Mahalli İdare Birlikleri Nor</w:t>
      </w:r>
      <w:r w:rsidR="005E3D15">
        <w:rPr>
          <w:rFonts w:ascii="Bookman Old Style" w:hAnsi="Bookman Old Style"/>
        </w:rPr>
        <w:t>m Kadro İlke ve Standartlarına D</w:t>
      </w:r>
      <w:r w:rsidR="00C6227E" w:rsidRPr="00A614A6">
        <w:rPr>
          <w:rFonts w:ascii="Bookman Old Style" w:hAnsi="Bookman Old Style"/>
        </w:rPr>
        <w:t>air Yönetmelik hükümlerine göre Belediye Meclisince kabul edilen kadrolara uygun olarak</w:t>
      </w:r>
      <w:r w:rsidR="00027E55" w:rsidRPr="00A614A6">
        <w:rPr>
          <w:rFonts w:ascii="Bookman Old Style" w:hAnsi="Bookman Old Style"/>
        </w:rPr>
        <w:t xml:space="preserve"> </w:t>
      </w:r>
      <w:r w:rsidR="001434B4" w:rsidRPr="00A614A6">
        <w:rPr>
          <w:rFonts w:ascii="Bookman Old Style" w:hAnsi="Bookman Old Style"/>
        </w:rPr>
        <w:t xml:space="preserve">Sağlık İşleri </w:t>
      </w:r>
      <w:r w:rsidR="00C108D1" w:rsidRPr="00A614A6">
        <w:rPr>
          <w:rFonts w:ascii="Bookman Old Style" w:hAnsi="Bookman Old Style"/>
        </w:rPr>
        <w:t>müdürü</w:t>
      </w:r>
      <w:r w:rsidR="00114A45" w:rsidRPr="00A614A6">
        <w:rPr>
          <w:rFonts w:ascii="Bookman Old Style" w:hAnsi="Bookman Old Style"/>
        </w:rPr>
        <w:t>,</w:t>
      </w:r>
      <w:r w:rsidR="002B64F7" w:rsidRPr="00A614A6">
        <w:rPr>
          <w:rFonts w:ascii="Bookman Old Style" w:hAnsi="Bookman Old Style"/>
        </w:rPr>
        <w:t xml:space="preserve"> </w:t>
      </w:r>
      <w:r w:rsidR="00114A45" w:rsidRPr="00A614A6">
        <w:rPr>
          <w:rFonts w:ascii="Bookman Old Style" w:hAnsi="Bookman Old Style"/>
        </w:rPr>
        <w:t>veteriner</w:t>
      </w:r>
      <w:r w:rsidR="00D963C4" w:rsidRPr="00A614A6">
        <w:rPr>
          <w:rFonts w:ascii="Bookman Old Style" w:hAnsi="Bookman Old Style"/>
        </w:rPr>
        <w:t xml:space="preserve"> hekim</w:t>
      </w:r>
      <w:r w:rsidR="00114A45" w:rsidRPr="00A614A6">
        <w:rPr>
          <w:rFonts w:ascii="Bookman Old Style" w:hAnsi="Bookman Old Style"/>
        </w:rPr>
        <w:t>,</w:t>
      </w:r>
      <w:r w:rsidR="009E5FE0" w:rsidRPr="00A614A6">
        <w:rPr>
          <w:rFonts w:ascii="Bookman Old Style" w:hAnsi="Bookman Old Style"/>
        </w:rPr>
        <w:t xml:space="preserve"> </w:t>
      </w:r>
      <w:r w:rsidR="005B7AC9" w:rsidRPr="00A614A6">
        <w:rPr>
          <w:rFonts w:ascii="Bookman Old Style" w:hAnsi="Bookman Old Style"/>
        </w:rPr>
        <w:t>tabip,</w:t>
      </w:r>
      <w:r w:rsidR="002B64F7" w:rsidRPr="00A614A6">
        <w:rPr>
          <w:rFonts w:ascii="Bookman Old Style" w:hAnsi="Bookman Old Style"/>
        </w:rPr>
        <w:t xml:space="preserve"> </w:t>
      </w:r>
      <w:r w:rsidR="00D76E60">
        <w:rPr>
          <w:rFonts w:ascii="Bookman Old Style" w:hAnsi="Bookman Old Style"/>
        </w:rPr>
        <w:t xml:space="preserve">sağlık memuru, </w:t>
      </w:r>
      <w:r w:rsidR="00114A45" w:rsidRPr="00A614A6">
        <w:rPr>
          <w:rFonts w:ascii="Bookman Old Style" w:hAnsi="Bookman Old Style"/>
        </w:rPr>
        <w:t xml:space="preserve">memur ve </w:t>
      </w:r>
      <w:r w:rsidR="00C108D1" w:rsidRPr="00A614A6">
        <w:rPr>
          <w:rFonts w:ascii="Bookman Old Style" w:hAnsi="Bookman Old Style"/>
        </w:rPr>
        <w:t>işçi</w:t>
      </w:r>
      <w:r w:rsidR="00114A45" w:rsidRPr="00A614A6">
        <w:rPr>
          <w:rFonts w:ascii="Bookman Old Style" w:hAnsi="Bookman Old Style"/>
        </w:rPr>
        <w:t>ler</w:t>
      </w:r>
      <w:r w:rsidR="00C108D1" w:rsidRPr="00A614A6">
        <w:rPr>
          <w:rFonts w:ascii="Bookman Old Style" w:hAnsi="Bookman Old Style"/>
        </w:rPr>
        <w:t xml:space="preserve">den oluşur. </w:t>
      </w:r>
      <w:r w:rsidR="00617961">
        <w:rPr>
          <w:rFonts w:ascii="Bookman Old Style" w:hAnsi="Bookman Old Style"/>
        </w:rPr>
        <w:t>Müdürlükte iş ve işleyişler</w:t>
      </w:r>
      <w:r w:rsidR="00B34A9E">
        <w:rPr>
          <w:rFonts w:ascii="Bookman Old Style" w:hAnsi="Bookman Old Style"/>
        </w:rPr>
        <w:t>; sağlık birimi, veterinerlik birimi, ilaçlama birimi ve engelli birimi olarak dört alt birime ayrılarak yürütülür.</w:t>
      </w:r>
    </w:p>
    <w:p w:rsidR="00C21D36" w:rsidRPr="00A614A6" w:rsidRDefault="00C21D36" w:rsidP="00295634">
      <w:pPr>
        <w:jc w:val="both"/>
        <w:rPr>
          <w:rFonts w:ascii="Bookman Old Style" w:hAnsi="Bookman Old Style"/>
        </w:rPr>
      </w:pPr>
    </w:p>
    <w:p w:rsidR="00C22967" w:rsidRPr="00335E2E" w:rsidRDefault="00862337" w:rsidP="00295634">
      <w:pPr>
        <w:spacing w:after="120"/>
        <w:jc w:val="both"/>
        <w:rPr>
          <w:rFonts w:ascii="Bookman Old Style" w:hAnsi="Bookman Old Style"/>
          <w:b/>
        </w:rPr>
      </w:pPr>
      <w:r w:rsidRPr="00335E2E">
        <w:rPr>
          <w:rFonts w:ascii="Bookman Old Style" w:hAnsi="Bookman Old Style"/>
          <w:b/>
        </w:rPr>
        <w:t>T</w:t>
      </w:r>
      <w:r w:rsidR="00335E2E">
        <w:rPr>
          <w:rFonts w:ascii="Bookman Old Style" w:hAnsi="Bookman Old Style"/>
          <w:b/>
        </w:rPr>
        <w:t>emel ilkeler</w:t>
      </w:r>
    </w:p>
    <w:p w:rsidR="00D35F40" w:rsidRDefault="00450DBF" w:rsidP="00B34A9E">
      <w:pPr>
        <w:spacing w:after="120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</w:t>
      </w:r>
      <w:r w:rsidR="00D35F40">
        <w:rPr>
          <w:rFonts w:ascii="Bookman Old Style" w:hAnsi="Bookman Old Style"/>
          <w:b/>
        </w:rPr>
        <w:t xml:space="preserve"> 7</w:t>
      </w:r>
      <w:r w:rsidR="009C67AC">
        <w:rPr>
          <w:rFonts w:ascii="Bookman Old Style" w:hAnsi="Bookman Old Style"/>
          <w:b/>
        </w:rPr>
        <w:t xml:space="preserve"> </w:t>
      </w:r>
      <w:r w:rsidR="00B34A9E">
        <w:rPr>
          <w:rFonts w:ascii="Bookman Old Style" w:hAnsi="Bookman Old Style"/>
          <w:b/>
        </w:rPr>
        <w:t xml:space="preserve">- </w:t>
      </w:r>
      <w:r w:rsidR="00B34A9E" w:rsidRPr="00B34A9E">
        <w:rPr>
          <w:rFonts w:ascii="Bookman Old Style" w:hAnsi="Bookman Old Style"/>
        </w:rPr>
        <w:t>(1)</w:t>
      </w:r>
      <w:r w:rsidR="00B34A9E">
        <w:rPr>
          <w:rFonts w:ascii="Bookman Old Style" w:hAnsi="Bookman Old Style"/>
        </w:rPr>
        <w:t xml:space="preserve"> Söke Belediye Başkanlığı Sağlık İşleri Müdürlüğü tüm çalışmalarında; </w:t>
      </w:r>
    </w:p>
    <w:p w:rsidR="00C22967" w:rsidRPr="004867BF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</w:t>
      </w:r>
      <w:r w:rsidR="004867BF">
        <w:rPr>
          <w:rFonts w:ascii="Bookman Old Style" w:hAnsi="Bookman Old Style"/>
        </w:rPr>
        <w:t xml:space="preserve">) </w:t>
      </w:r>
      <w:r w:rsidR="00C22967" w:rsidRPr="004867BF">
        <w:rPr>
          <w:rFonts w:ascii="Bookman Old Style" w:hAnsi="Bookman Old Style"/>
        </w:rPr>
        <w:t>Hizmet, uygulama, karar alma ve eylemlerinde; hukuka uygunluk,</w:t>
      </w:r>
      <w:r w:rsidR="002A0798" w:rsidRPr="004867BF">
        <w:rPr>
          <w:rFonts w:ascii="Bookman Old Style" w:hAnsi="Bookman Old Style"/>
        </w:rPr>
        <w:t xml:space="preserve"> şeffaflık, adalet ve eşitlik</w:t>
      </w:r>
      <w:r w:rsidR="00C22967" w:rsidRPr="004867BF">
        <w:rPr>
          <w:rFonts w:ascii="Bookman Old Style" w:hAnsi="Bookman Old Style"/>
        </w:rPr>
        <w:t>,</w:t>
      </w:r>
    </w:p>
    <w:p w:rsidR="00C22967" w:rsidRPr="00A614A6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</w:t>
      </w:r>
      <w:r w:rsidR="004867BF">
        <w:rPr>
          <w:rFonts w:ascii="Bookman Old Style" w:hAnsi="Bookman Old Style"/>
        </w:rPr>
        <w:t xml:space="preserve">) </w:t>
      </w:r>
      <w:r w:rsidR="00C22967" w:rsidRPr="00A614A6">
        <w:rPr>
          <w:rFonts w:ascii="Bookman Old Style" w:hAnsi="Bookman Old Style"/>
        </w:rPr>
        <w:t>Hesap verebilirlik,</w:t>
      </w:r>
    </w:p>
    <w:p w:rsidR="00C22967" w:rsidRPr="00A614A6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</w:t>
      </w:r>
      <w:r w:rsidR="004867BF">
        <w:rPr>
          <w:rFonts w:ascii="Bookman Old Style" w:hAnsi="Bookman Old Style"/>
        </w:rPr>
        <w:t xml:space="preserve">) </w:t>
      </w:r>
      <w:r w:rsidR="00C22967" w:rsidRPr="00A614A6">
        <w:rPr>
          <w:rFonts w:ascii="Bookman Old Style" w:hAnsi="Bookman Old Style"/>
        </w:rPr>
        <w:t>Kurum içi yönetimde ve ilçeyi ilgilendiren kararlarda aktiflik ve katılımcılık,</w:t>
      </w:r>
    </w:p>
    <w:p w:rsidR="00C22967" w:rsidRPr="00A614A6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(ç</w:t>
      </w:r>
      <w:r w:rsidR="004867BF">
        <w:rPr>
          <w:rFonts w:ascii="Bookman Old Style" w:hAnsi="Bookman Old Style"/>
        </w:rPr>
        <w:t xml:space="preserve">) </w:t>
      </w:r>
      <w:r w:rsidR="00C22967" w:rsidRPr="00A614A6">
        <w:rPr>
          <w:rFonts w:ascii="Bookman Old Style" w:hAnsi="Bookman Old Style"/>
        </w:rPr>
        <w:t>Tüm işlerde programlılık ve programa bağlılık,</w:t>
      </w:r>
    </w:p>
    <w:p w:rsidR="00C22967" w:rsidRPr="00A614A6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</w:t>
      </w:r>
      <w:r w:rsidR="004867BF">
        <w:rPr>
          <w:rFonts w:ascii="Bookman Old Style" w:hAnsi="Bookman Old Style"/>
        </w:rPr>
        <w:t xml:space="preserve">) </w:t>
      </w:r>
      <w:r w:rsidR="00C22967" w:rsidRPr="00A614A6">
        <w:rPr>
          <w:rFonts w:ascii="Bookman Old Style" w:hAnsi="Bookman Old Style"/>
        </w:rPr>
        <w:t xml:space="preserve">Hizmet için Belediye kaynaklarının kullanımında yerindelik, </w:t>
      </w:r>
      <w:r w:rsidR="0049325A" w:rsidRPr="00A614A6">
        <w:rPr>
          <w:rFonts w:ascii="Bookman Old Style" w:hAnsi="Bookman Old Style"/>
        </w:rPr>
        <w:t>ihtiyaca uygunluk,</w:t>
      </w:r>
      <w:r w:rsidR="002C3BA7" w:rsidRPr="00A614A6">
        <w:rPr>
          <w:rFonts w:ascii="Bookman Old Style" w:hAnsi="Bookman Old Style"/>
        </w:rPr>
        <w:t xml:space="preserve"> </w:t>
      </w:r>
      <w:r w:rsidR="00C22967" w:rsidRPr="00A614A6">
        <w:rPr>
          <w:rFonts w:ascii="Bookman Old Style" w:hAnsi="Bookman Old Style"/>
        </w:rPr>
        <w:t>etkinlik ve verimlilik,</w:t>
      </w:r>
    </w:p>
    <w:p w:rsidR="0049325A" w:rsidRPr="00A614A6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(e</w:t>
      </w:r>
      <w:r w:rsidR="004867BF">
        <w:rPr>
          <w:rFonts w:ascii="Bookman Old Style" w:hAnsi="Bookman Old Style"/>
        </w:rPr>
        <w:t xml:space="preserve">) </w:t>
      </w:r>
      <w:r w:rsidR="0049325A" w:rsidRPr="00A614A6">
        <w:rPr>
          <w:rFonts w:ascii="Bookman Old Style" w:hAnsi="Bookman Old Style"/>
        </w:rPr>
        <w:t>Hizmetlerde geçici çözümler ve anlık kararlar yerine sürdürülebilirlik,</w:t>
      </w:r>
    </w:p>
    <w:p w:rsidR="004867BF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(f</w:t>
      </w:r>
      <w:r w:rsidR="004867BF">
        <w:rPr>
          <w:rFonts w:ascii="Bookman Old Style" w:hAnsi="Bookman Old Style"/>
        </w:rPr>
        <w:t xml:space="preserve">) </w:t>
      </w:r>
      <w:r w:rsidR="00C22967" w:rsidRPr="00A614A6">
        <w:rPr>
          <w:rFonts w:ascii="Bookman Old Style" w:hAnsi="Bookman Old Style"/>
        </w:rPr>
        <w:t xml:space="preserve">Araştırmacılık, </w:t>
      </w:r>
      <w:r w:rsidR="0006612E" w:rsidRPr="00A614A6">
        <w:rPr>
          <w:rFonts w:ascii="Bookman Old Style" w:hAnsi="Bookman Old Style"/>
        </w:rPr>
        <w:t>t</w:t>
      </w:r>
      <w:r w:rsidR="00C22967" w:rsidRPr="00A614A6">
        <w:rPr>
          <w:rFonts w:ascii="Bookman Old Style" w:hAnsi="Bookman Old Style"/>
        </w:rPr>
        <w:t>emel ilkelerini esas alır.</w:t>
      </w:r>
    </w:p>
    <w:p w:rsidR="005E3D15" w:rsidRDefault="00617961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(2) Ayrıca;</w:t>
      </w:r>
    </w:p>
    <w:p w:rsidR="00230858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(a</w:t>
      </w:r>
      <w:r w:rsidR="004867BF">
        <w:rPr>
          <w:rFonts w:ascii="Bookman Old Style" w:hAnsi="Bookman Old Style"/>
        </w:rPr>
        <w:t>)</w:t>
      </w:r>
      <w:r w:rsidR="00D35F40">
        <w:rPr>
          <w:rFonts w:ascii="Bookman Old Style" w:hAnsi="Bookman Old Style"/>
        </w:rPr>
        <w:t xml:space="preserve"> </w:t>
      </w:r>
      <w:proofErr w:type="gramStart"/>
      <w:r w:rsidR="005E3D15">
        <w:rPr>
          <w:rFonts w:ascii="Bookman Old Style" w:hAnsi="Bookman Old Style"/>
        </w:rPr>
        <w:t>23/7/1965</w:t>
      </w:r>
      <w:proofErr w:type="gramEnd"/>
      <w:r w:rsidR="005E3D15">
        <w:rPr>
          <w:rFonts w:ascii="Bookman Old Style" w:hAnsi="Bookman Old Style"/>
        </w:rPr>
        <w:t xml:space="preserve"> ta</w:t>
      </w:r>
      <w:r w:rsidR="00295634">
        <w:rPr>
          <w:rFonts w:ascii="Bookman Old Style" w:hAnsi="Bookman Old Style"/>
        </w:rPr>
        <w:t>rihli ve 12056 sayılı Resmi Gaze</w:t>
      </w:r>
      <w:r w:rsidR="005E3D15">
        <w:rPr>
          <w:rFonts w:ascii="Bookman Old Style" w:hAnsi="Bookman Old Style"/>
        </w:rPr>
        <w:t xml:space="preserve">tede yayınlanarak yürürlüğe </w:t>
      </w:r>
      <w:r w:rsidR="00617961">
        <w:rPr>
          <w:rFonts w:ascii="Bookman Old Style" w:hAnsi="Bookman Old Style"/>
        </w:rPr>
        <w:t xml:space="preserve">giren </w:t>
      </w:r>
      <w:r w:rsidR="005E3D15">
        <w:rPr>
          <w:rFonts w:ascii="Bookman Old Style" w:hAnsi="Bookman Old Style"/>
        </w:rPr>
        <w:t>14/7/1965 kabul tarihli ve 657 sayılı Devlet Memurları Kanunu,</w:t>
      </w:r>
    </w:p>
    <w:p w:rsidR="00230858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(b</w:t>
      </w:r>
      <w:r w:rsidR="00230858">
        <w:rPr>
          <w:rFonts w:ascii="Bookman Old Style" w:hAnsi="Bookman Old Style"/>
        </w:rPr>
        <w:t xml:space="preserve">) </w:t>
      </w:r>
      <w:proofErr w:type="gramStart"/>
      <w:r w:rsidR="00230858">
        <w:rPr>
          <w:rFonts w:ascii="Bookman Old Style" w:hAnsi="Bookman Old Style"/>
        </w:rPr>
        <w:t>4/7/2009</w:t>
      </w:r>
      <w:proofErr w:type="gramEnd"/>
      <w:r w:rsidR="00230858">
        <w:rPr>
          <w:rFonts w:ascii="Bookman Old Style" w:hAnsi="Bookman Old Style"/>
        </w:rPr>
        <w:t xml:space="preserve"> tarihli ve</w:t>
      </w:r>
      <w:r w:rsidR="005E3D15">
        <w:rPr>
          <w:rFonts w:ascii="Bookman Old Style" w:hAnsi="Bookman Old Style"/>
        </w:rPr>
        <w:t xml:space="preserve"> 27278</w:t>
      </w:r>
      <w:r w:rsidR="00230858">
        <w:rPr>
          <w:rFonts w:ascii="Bookman Old Style" w:hAnsi="Bookman Old Style"/>
        </w:rPr>
        <w:t xml:space="preserve"> sayılı Resmi Gazetede yayınlanarak yürürlüğe giren Mahalli İdareler Personelinin Görevde Yükselme ve Unvan Değişikliği Yönetmeliği, adı geçen yönetmeliğin 5/7/2014 tarihli ve 28993 sayılı Resmi Gazetede yayınlanarak yürürlüğe giren değişiklik maddeleri,</w:t>
      </w:r>
    </w:p>
    <w:p w:rsidR="00230858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(c</w:t>
      </w:r>
      <w:r w:rsidR="00230858">
        <w:rPr>
          <w:rFonts w:ascii="Bookman Old Style" w:hAnsi="Bookman Old Style"/>
        </w:rPr>
        <w:t xml:space="preserve">) </w:t>
      </w:r>
      <w:proofErr w:type="gramStart"/>
      <w:r w:rsidR="00230858">
        <w:rPr>
          <w:rFonts w:ascii="Bookman Old Style" w:hAnsi="Bookman Old Style"/>
        </w:rPr>
        <w:t>10/6/2003</w:t>
      </w:r>
      <w:proofErr w:type="gramEnd"/>
      <w:r w:rsidR="00230858">
        <w:rPr>
          <w:rFonts w:ascii="Bookman Old Style" w:hAnsi="Bookman Old Style"/>
        </w:rPr>
        <w:t xml:space="preserve"> tarihli ve 25134 sayılı Resmi Gazetede yayınlanarak yürürlüğe giren 22/5/2003 kabul tarihli ve 4857 sayılı İş Kanunu, </w:t>
      </w:r>
    </w:p>
    <w:p w:rsidR="004867BF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(ç</w:t>
      </w:r>
      <w:r w:rsidR="00230858">
        <w:rPr>
          <w:rFonts w:ascii="Bookman Old Style" w:hAnsi="Bookman Old Style"/>
        </w:rPr>
        <w:t>)</w:t>
      </w:r>
      <w:r w:rsidR="002B44DC">
        <w:rPr>
          <w:rFonts w:ascii="Bookman Old Style" w:hAnsi="Bookman Old Style"/>
        </w:rPr>
        <w:t xml:space="preserve"> </w:t>
      </w:r>
      <w:proofErr w:type="gramStart"/>
      <w:r w:rsidR="00230858">
        <w:rPr>
          <w:rFonts w:ascii="Bookman Old Style" w:hAnsi="Bookman Old Style"/>
        </w:rPr>
        <w:t>24/10/2003</w:t>
      </w:r>
      <w:proofErr w:type="gramEnd"/>
      <w:r w:rsidR="00230858">
        <w:rPr>
          <w:rFonts w:ascii="Bookman Old Style" w:hAnsi="Bookman Old Style"/>
        </w:rPr>
        <w:t xml:space="preserve"> tarihli ve 25269 sayılı Resmi Gazetede yayınlanarak yürürlüğe giren 9/10/2003 kabul tarihli ve 4982 sayılı Bilgi Edinme Hakkı Kanunu hükümleri geçerlidir.</w:t>
      </w:r>
    </w:p>
    <w:p w:rsidR="00C22967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862337" w:rsidRPr="00A614A6" w:rsidRDefault="00862337" w:rsidP="00295634">
      <w:pPr>
        <w:jc w:val="both"/>
        <w:rPr>
          <w:rFonts w:ascii="Bookman Old Style" w:hAnsi="Bookman Old Style"/>
          <w:b/>
          <w:u w:val="single"/>
        </w:rPr>
      </w:pPr>
    </w:p>
    <w:p w:rsidR="00862337" w:rsidRDefault="00862337" w:rsidP="00295634">
      <w:pPr>
        <w:jc w:val="both"/>
        <w:rPr>
          <w:rFonts w:ascii="Bookman Old Style" w:hAnsi="Bookman Old Style"/>
          <w:b/>
          <w:i/>
        </w:rPr>
      </w:pPr>
      <w:r w:rsidRPr="00A614A6">
        <w:rPr>
          <w:rFonts w:ascii="Bookman Old Style" w:hAnsi="Bookman Old Style"/>
          <w:b/>
          <w:i/>
        </w:rPr>
        <w:t>İKİNCİ BÖLÜM</w:t>
      </w:r>
    </w:p>
    <w:p w:rsidR="00B34A9E" w:rsidRDefault="00B34A9E" w:rsidP="00295634">
      <w:pPr>
        <w:jc w:val="both"/>
        <w:rPr>
          <w:rFonts w:ascii="Bookman Old Style" w:hAnsi="Bookman Old Style"/>
          <w:b/>
          <w:i/>
        </w:rPr>
      </w:pPr>
    </w:p>
    <w:p w:rsidR="00862337" w:rsidRPr="00A614A6" w:rsidRDefault="00335E2E" w:rsidP="00295634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Görevler</w:t>
      </w:r>
    </w:p>
    <w:p w:rsidR="00A31ABC" w:rsidRPr="00A614A6" w:rsidRDefault="00A31ABC" w:rsidP="00295634">
      <w:pPr>
        <w:jc w:val="both"/>
        <w:rPr>
          <w:rFonts w:ascii="Bookman Old Style" w:hAnsi="Bookman Old Style"/>
          <w:b/>
        </w:rPr>
      </w:pPr>
    </w:p>
    <w:p w:rsidR="00191D3F" w:rsidRDefault="00A31ABC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t>MADDE 8</w:t>
      </w:r>
      <w:r w:rsidR="009C67AC">
        <w:rPr>
          <w:rFonts w:ascii="Bookman Old Style" w:hAnsi="Bookman Old Style"/>
          <w:b/>
        </w:rPr>
        <w:t xml:space="preserve"> </w:t>
      </w:r>
      <w:r w:rsidR="00335E2E">
        <w:rPr>
          <w:rFonts w:ascii="Bookman Old Style" w:hAnsi="Bookman Old Style"/>
          <w:b/>
        </w:rPr>
        <w:t>- Sağlık işleri müdürlüğünün görevleri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48247C" w:rsidRPr="00191D3F">
        <w:rPr>
          <w:rFonts w:ascii="Bookman Old Style" w:hAnsi="Bookman Old Style"/>
        </w:rPr>
        <w:t>Özelde insan ve hayvan sağlığı, genelde toplum ve çevre sağlığı ilkesinden hareketle faaliyet yapmak</w:t>
      </w:r>
      <w:r w:rsidR="001144B2">
        <w:rPr>
          <w:rFonts w:ascii="Bookman Old Style" w:hAnsi="Bookman Old Style"/>
        </w:rPr>
        <w:t>.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48247C" w:rsidRPr="00191D3F">
        <w:rPr>
          <w:rFonts w:ascii="Bookman Old Style" w:hAnsi="Bookman Old Style"/>
        </w:rPr>
        <w:t>Başkanlığın amaçladığı prensip ve politikaları ile bağlı bulunan mevzuat ve Başkan’ın belirleyeceği esaslar çerçevesinde; insan, hayvan ve toplum sağlığı için gerekli faaliyetleri ve hizmetleri planlamak, müdürlüğe bağlı birimler vasıtası ile bunları uygulamak, uygulatmak</w:t>
      </w:r>
      <w:r w:rsidR="001144B2">
        <w:rPr>
          <w:rFonts w:ascii="Bookman Old Style" w:hAnsi="Bookman Old Style"/>
        </w:rPr>
        <w:t>.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(3) </w:t>
      </w:r>
      <w:r w:rsidR="0048247C" w:rsidRPr="00191D3F">
        <w:rPr>
          <w:rFonts w:ascii="Bookman Old Style" w:hAnsi="Bookman Old Style"/>
        </w:rPr>
        <w:t xml:space="preserve">Uluslararası kalite yönetim standartlarına uygun olarak belediyece kabul ve ilan edilen </w:t>
      </w:r>
      <w:proofErr w:type="gramStart"/>
      <w:r w:rsidR="0048247C" w:rsidRPr="00191D3F">
        <w:rPr>
          <w:rFonts w:ascii="Bookman Old Style" w:hAnsi="Bookman Old Style"/>
        </w:rPr>
        <w:t>misyon</w:t>
      </w:r>
      <w:proofErr w:type="gramEnd"/>
      <w:r w:rsidR="0048247C" w:rsidRPr="00191D3F">
        <w:rPr>
          <w:rFonts w:ascii="Bookman Old Style" w:hAnsi="Bookman Old Style"/>
        </w:rPr>
        <w:t>, vizyon, temel değerler ile kalite politikası üzerine dayalı bir sistemi müdürlükte kurmak ve ona uygun faaliyeti uygulamak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48247C" w:rsidRPr="00191D3F">
        <w:rPr>
          <w:rFonts w:ascii="Bookman Old Style" w:hAnsi="Bookman Old Style"/>
        </w:rPr>
        <w:t>Lüzumunda belediye diğer müdürlükleri veya dış kurum ve kuruluşlar ile işbirliğine ve koordinasyona dayalı bir çalışma yürütmek</w:t>
      </w:r>
      <w:r w:rsidR="001144B2">
        <w:rPr>
          <w:rFonts w:ascii="Bookman Old Style" w:hAnsi="Bookman Old Style"/>
        </w:rPr>
        <w:t>.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48247C" w:rsidRPr="00191D3F">
        <w:rPr>
          <w:rFonts w:ascii="Bookman Old Style" w:hAnsi="Bookman Old Style"/>
        </w:rPr>
        <w:t>Birimlerin görev alanlarına bağlı olarak müdürlüğün stratejik hedeflerini belirlemek, stratejik planını yapmak, faaliyetlerini bu hedefler doğrultusunda sürdürmek</w:t>
      </w:r>
      <w:r w:rsidR="001144B2">
        <w:rPr>
          <w:rFonts w:ascii="Bookman Old Style" w:hAnsi="Bookman Old Style"/>
        </w:rPr>
        <w:t>.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48247C" w:rsidRPr="00191D3F">
        <w:rPr>
          <w:rFonts w:ascii="Bookman Old Style" w:hAnsi="Bookman Old Style"/>
        </w:rPr>
        <w:t xml:space="preserve">Dengeli, gerçekçi, uygulanabilir bir bütçe yapmak, harcamaları bütçesi </w:t>
      </w:r>
      <w:r w:rsidR="009E5BF9" w:rsidRPr="00191D3F">
        <w:rPr>
          <w:rFonts w:ascii="Bookman Old Style" w:hAnsi="Bookman Old Style"/>
        </w:rPr>
        <w:t>dâhilinde</w:t>
      </w:r>
      <w:r w:rsidR="0048247C" w:rsidRPr="00191D3F">
        <w:rPr>
          <w:rFonts w:ascii="Bookman Old Style" w:hAnsi="Bookman Old Style"/>
        </w:rPr>
        <w:t xml:space="preserve"> yapmak</w:t>
      </w:r>
      <w:r w:rsidR="001144B2">
        <w:rPr>
          <w:rFonts w:ascii="Bookman Old Style" w:hAnsi="Bookman Old Style"/>
        </w:rPr>
        <w:t>.</w:t>
      </w:r>
    </w:p>
    <w:p w:rsidR="0048247C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(7) </w:t>
      </w:r>
      <w:r w:rsidR="0048247C" w:rsidRPr="00191D3F">
        <w:rPr>
          <w:rFonts w:ascii="Bookman Old Style" w:hAnsi="Bookman Old Style"/>
        </w:rPr>
        <w:t>Toplum sağlığı ile ilgili eğitici, öğretici, panel, seminer, yayın ve benzeri her türlü faaliyette ve etkinlikte bulunmak</w:t>
      </w:r>
      <w:r w:rsidR="001144B2">
        <w:rPr>
          <w:rFonts w:ascii="Bookman Old Style" w:hAnsi="Bookman Old Style"/>
        </w:rPr>
        <w:t>.</w:t>
      </w:r>
    </w:p>
    <w:p w:rsidR="0048247C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(8) </w:t>
      </w:r>
      <w:r w:rsidR="0048247C" w:rsidRPr="004867BF">
        <w:rPr>
          <w:rFonts w:ascii="Bookman Old Style" w:hAnsi="Bookman Old Style"/>
        </w:rPr>
        <w:t xml:space="preserve">Sağlık birimi oluşturarak kurum personeline muayene hizmetleri, ilçe halkına ise tansiyon, şeker ölçümü, pansuman, </w:t>
      </w:r>
      <w:proofErr w:type="gramStart"/>
      <w:r w:rsidR="0048247C" w:rsidRPr="004867BF">
        <w:rPr>
          <w:rFonts w:ascii="Bookman Old Style" w:hAnsi="Bookman Old Style"/>
        </w:rPr>
        <w:t>enjeksiyon</w:t>
      </w:r>
      <w:proofErr w:type="gramEnd"/>
      <w:r w:rsidR="0048247C" w:rsidRPr="004867BF">
        <w:rPr>
          <w:rFonts w:ascii="Bookman Old Style" w:hAnsi="Bookman Old Style"/>
        </w:rPr>
        <w:t xml:space="preserve"> gibi genel sağlık hizmetler</w:t>
      </w:r>
      <w:r w:rsidR="00D76E60" w:rsidRPr="004867BF">
        <w:rPr>
          <w:rFonts w:ascii="Bookman Old Style" w:hAnsi="Bookman Old Style"/>
        </w:rPr>
        <w:t xml:space="preserve">i vermek. </w:t>
      </w:r>
    </w:p>
    <w:p w:rsidR="0048247C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(9) </w:t>
      </w:r>
      <w:r w:rsidR="0048247C" w:rsidRPr="004867BF">
        <w:rPr>
          <w:rFonts w:ascii="Bookman Old Style" w:hAnsi="Bookman Old Style"/>
        </w:rPr>
        <w:t>Halk sağlığını korumak amacı ile yapılan haşere ilaçlamalarında ilaçlama ekibinin ilgili yönetmeliklere uygun ve bilimsel yöntemlerle faaliyet gösterebilmesi için her türlü uygun ortamı hazırlamak</w:t>
      </w:r>
      <w:r w:rsidR="001144B2">
        <w:rPr>
          <w:rFonts w:ascii="Bookman Old Style" w:hAnsi="Bookman Old Style"/>
        </w:rPr>
        <w:t>.</w:t>
      </w:r>
    </w:p>
    <w:p w:rsidR="0048247C" w:rsidRPr="00D35F40" w:rsidRDefault="00D35F40" w:rsidP="00295634">
      <w:pPr>
        <w:jc w:val="both"/>
        <w:rPr>
          <w:rFonts w:ascii="Bookman Old Style" w:hAnsi="Bookman Old Style"/>
        </w:rPr>
      </w:pPr>
      <w:r w:rsidRPr="00D35F40">
        <w:rPr>
          <w:rFonts w:ascii="Bookman Old Style" w:hAnsi="Bookman Old Style"/>
        </w:rPr>
        <w:t>(10)</w:t>
      </w:r>
      <w:r>
        <w:rPr>
          <w:rFonts w:ascii="Bookman Old Style" w:hAnsi="Bookman Old Style"/>
        </w:rPr>
        <w:t xml:space="preserve"> </w:t>
      </w:r>
      <w:r w:rsidR="0048247C" w:rsidRPr="00D35F40">
        <w:rPr>
          <w:rFonts w:ascii="Bookman Old Style" w:hAnsi="Bookman Old Style"/>
        </w:rPr>
        <w:t>Engellilere yönelik faaliyetler gerçekleştirerek toplumda yaşamlarını kolaylaştıracak düzenlemeler yapmak,</w:t>
      </w:r>
      <w:r w:rsidR="00A353D2" w:rsidRPr="00D35F40">
        <w:rPr>
          <w:rFonts w:ascii="Bookman Old Style" w:hAnsi="Bookman Old Style"/>
        </w:rPr>
        <w:t xml:space="preserve"> </w:t>
      </w:r>
      <w:r w:rsidR="0048247C" w:rsidRPr="00D35F40">
        <w:rPr>
          <w:rFonts w:ascii="Bookman Old Style" w:hAnsi="Bookman Old Style"/>
        </w:rPr>
        <w:t>hasta engell</w:t>
      </w:r>
      <w:r w:rsidR="005F24B1" w:rsidRPr="00D35F40">
        <w:rPr>
          <w:rFonts w:ascii="Bookman Old Style" w:hAnsi="Bookman Old Style"/>
        </w:rPr>
        <w:t>ileri sağlık kuruluşuna taşımak.</w:t>
      </w:r>
    </w:p>
    <w:p w:rsidR="0048247C" w:rsidRPr="00D35F40" w:rsidRDefault="00D35F40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(11) </w:t>
      </w:r>
      <w:r w:rsidR="0048247C" w:rsidRPr="00D35F40">
        <w:rPr>
          <w:rFonts w:ascii="Bookman Old Style" w:hAnsi="Bookman Old Style"/>
        </w:rPr>
        <w:t xml:space="preserve">Hayvan pazarında İlçe </w:t>
      </w:r>
      <w:r w:rsidR="002143ED" w:rsidRPr="00D35F40">
        <w:rPr>
          <w:rFonts w:ascii="Bookman Old Style" w:hAnsi="Bookman Old Style"/>
        </w:rPr>
        <w:t>Gıda,</w:t>
      </w:r>
      <w:r w:rsidR="00701B77" w:rsidRPr="00D35F40">
        <w:rPr>
          <w:rFonts w:ascii="Bookman Old Style" w:hAnsi="Bookman Old Style"/>
        </w:rPr>
        <w:t xml:space="preserve"> </w:t>
      </w:r>
      <w:r w:rsidR="0048247C" w:rsidRPr="00D35F40">
        <w:rPr>
          <w:rFonts w:ascii="Bookman Old Style" w:hAnsi="Bookman Old Style"/>
        </w:rPr>
        <w:t xml:space="preserve">Tarım </w:t>
      </w:r>
      <w:r w:rsidR="002143ED" w:rsidRPr="00D35F40">
        <w:rPr>
          <w:rFonts w:ascii="Bookman Old Style" w:hAnsi="Bookman Old Style"/>
        </w:rPr>
        <w:t xml:space="preserve">ve Hayvancılık </w:t>
      </w:r>
      <w:r w:rsidR="0048247C" w:rsidRPr="00D35F40">
        <w:rPr>
          <w:rFonts w:ascii="Bookman Old Style" w:hAnsi="Bookman Old Style"/>
        </w:rPr>
        <w:t>Müdürlüğü ile beraber sağlıklı hayvan satış ve sevk işlemlerinin gerçekleştirilmesini sağlamak</w:t>
      </w:r>
      <w:r w:rsidR="001144B2">
        <w:rPr>
          <w:rFonts w:ascii="Bookman Old Style" w:hAnsi="Bookman Old Style"/>
        </w:rPr>
        <w:t>.</w:t>
      </w:r>
    </w:p>
    <w:p w:rsidR="0048247C" w:rsidRPr="00D35F40" w:rsidRDefault="00D35F40" w:rsidP="00295634">
      <w:pPr>
        <w:jc w:val="both"/>
        <w:rPr>
          <w:rFonts w:ascii="Bookman Old Style" w:hAnsi="Bookman Old Style"/>
        </w:rPr>
      </w:pPr>
      <w:r w:rsidRPr="00D35F40">
        <w:rPr>
          <w:rFonts w:ascii="Bookman Old Style" w:hAnsi="Bookman Old Style" w:cs="Arial"/>
          <w:bCs/>
        </w:rPr>
        <w:t>(12)</w:t>
      </w:r>
      <w:r>
        <w:rPr>
          <w:rFonts w:ascii="Bookman Old Style" w:hAnsi="Bookman Old Style" w:cs="Arial"/>
          <w:bCs/>
        </w:rPr>
        <w:t xml:space="preserve"> </w:t>
      </w:r>
      <w:r w:rsidR="00805019" w:rsidRPr="00D35F40">
        <w:rPr>
          <w:rFonts w:ascii="Bookman Old Style" w:hAnsi="Bookman Old Style" w:cs="Arial"/>
          <w:bCs/>
        </w:rPr>
        <w:t>Yurt İçinde Canlı Hayvan ve Hayvansal Ürünlerin Nakilleri Hakkında Yönetmelik</w:t>
      </w:r>
      <w:r w:rsidR="005F24B1" w:rsidRPr="00D35F40">
        <w:rPr>
          <w:rFonts w:ascii="Bookman Old Style" w:hAnsi="Bookman Old Style"/>
        </w:rPr>
        <w:t xml:space="preserve"> gereğince</w:t>
      </w:r>
      <w:r w:rsidR="004C2E87" w:rsidRPr="00D35F40">
        <w:rPr>
          <w:rFonts w:ascii="Bookman Old Style" w:hAnsi="Bookman Old Style"/>
        </w:rPr>
        <w:t xml:space="preserve"> </w:t>
      </w:r>
      <w:r w:rsidR="0048247C" w:rsidRPr="00D35F40">
        <w:rPr>
          <w:rFonts w:ascii="Bookman Old Style" w:hAnsi="Bookman Old Style"/>
        </w:rPr>
        <w:t>koyun ve keçi cinsi hayvanların ilçe içi nakille</w:t>
      </w:r>
      <w:r w:rsidR="005F24B1" w:rsidRPr="00D35F40">
        <w:rPr>
          <w:rFonts w:ascii="Bookman Old Style" w:hAnsi="Bookman Old Style"/>
        </w:rPr>
        <w:t xml:space="preserve">rinde hayvanlara </w:t>
      </w:r>
      <w:proofErr w:type="gramStart"/>
      <w:r w:rsidR="005F24B1" w:rsidRPr="00D35F40">
        <w:rPr>
          <w:rFonts w:ascii="Bookman Old Style" w:hAnsi="Bookman Old Style"/>
        </w:rPr>
        <w:t xml:space="preserve">ait </w:t>
      </w:r>
      <w:r w:rsidR="0048247C" w:rsidRPr="00D35F40">
        <w:rPr>
          <w:rFonts w:ascii="Bookman Old Style" w:hAnsi="Bookman Old Style"/>
        </w:rPr>
        <w:t xml:space="preserve"> nakil</w:t>
      </w:r>
      <w:proofErr w:type="gramEnd"/>
      <w:r w:rsidR="0048247C" w:rsidRPr="00D35F40">
        <w:rPr>
          <w:rFonts w:ascii="Bookman Old Style" w:hAnsi="Bookman Old Style"/>
        </w:rPr>
        <w:t xml:space="preserve"> belgelerini onaylamak</w:t>
      </w:r>
      <w:r w:rsidR="001144B2">
        <w:rPr>
          <w:rFonts w:ascii="Bookman Old Style" w:hAnsi="Bookman Old Style"/>
        </w:rPr>
        <w:t>.</w:t>
      </w:r>
    </w:p>
    <w:p w:rsidR="0048247C" w:rsidRPr="00AD53EF" w:rsidRDefault="00AD53EF" w:rsidP="00295634">
      <w:pPr>
        <w:jc w:val="both"/>
        <w:rPr>
          <w:rFonts w:ascii="Bookman Old Style" w:hAnsi="Bookman Old Style"/>
        </w:rPr>
      </w:pPr>
      <w:r w:rsidRPr="00AD53EF">
        <w:rPr>
          <w:rFonts w:ascii="Bookman Old Style" w:hAnsi="Bookman Old Style"/>
        </w:rPr>
        <w:t>(13)</w:t>
      </w:r>
      <w:r w:rsidR="00D35F40">
        <w:rPr>
          <w:rFonts w:ascii="Bookman Old Style" w:hAnsi="Bookman Old Style"/>
        </w:rPr>
        <w:t xml:space="preserve"> </w:t>
      </w:r>
      <w:r w:rsidR="0048247C" w:rsidRPr="00AD53EF">
        <w:rPr>
          <w:rFonts w:ascii="Bookman Old Style" w:hAnsi="Bookman Old Style"/>
        </w:rPr>
        <w:t>Kurban bayramlarında hayvan satış ve kesim yerleri oluşturmak</w:t>
      </w:r>
    </w:p>
    <w:p w:rsidR="0048247C" w:rsidRDefault="00AD53EF" w:rsidP="00295634">
      <w:pPr>
        <w:jc w:val="both"/>
        <w:rPr>
          <w:rFonts w:ascii="Bookman Old Style" w:hAnsi="Bookman Old Style"/>
        </w:rPr>
      </w:pPr>
      <w:r w:rsidRPr="00AD53EF">
        <w:rPr>
          <w:rFonts w:ascii="Bookman Old Style" w:hAnsi="Bookman Old Style"/>
        </w:rPr>
        <w:t>(14)</w:t>
      </w:r>
      <w:r w:rsidR="00D35F40">
        <w:rPr>
          <w:rFonts w:ascii="Bookman Old Style" w:hAnsi="Bookman Old Style"/>
        </w:rPr>
        <w:t xml:space="preserve"> </w:t>
      </w:r>
      <w:r w:rsidR="0048247C" w:rsidRPr="00AD53EF">
        <w:rPr>
          <w:rFonts w:ascii="Bookman Old Style" w:hAnsi="Bookman Old Style"/>
        </w:rPr>
        <w:t>Sahipli hayvan kayıt işlemlerini gerçekleştirmek, kuduz aşısı kontrollerini yapmak</w:t>
      </w:r>
      <w:r w:rsidR="001144B2">
        <w:rPr>
          <w:rFonts w:ascii="Bookman Old Style" w:hAnsi="Bookman Old Style"/>
        </w:rPr>
        <w:t>.</w:t>
      </w:r>
    </w:p>
    <w:p w:rsidR="00617961" w:rsidRPr="00AD53EF" w:rsidRDefault="00617961" w:rsidP="00295634">
      <w:pPr>
        <w:jc w:val="both"/>
        <w:rPr>
          <w:rFonts w:ascii="Bookman Old Style" w:hAnsi="Bookman Old Style"/>
        </w:rPr>
      </w:pPr>
    </w:p>
    <w:p w:rsidR="00B72F9D" w:rsidRPr="00A614A6" w:rsidRDefault="00B72F9D" w:rsidP="00295634">
      <w:pPr>
        <w:jc w:val="both"/>
        <w:rPr>
          <w:rFonts w:ascii="Bookman Old Style" w:hAnsi="Bookman Old Style"/>
          <w:b/>
        </w:rPr>
      </w:pPr>
    </w:p>
    <w:p w:rsidR="00B72F9D" w:rsidRPr="00A614A6" w:rsidRDefault="00B72F9D" w:rsidP="00295634">
      <w:pPr>
        <w:spacing w:after="120"/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>MADDE 9</w:t>
      </w:r>
      <w:r w:rsidR="009C67AC">
        <w:rPr>
          <w:rFonts w:ascii="Bookman Old Style" w:hAnsi="Bookman Old Style"/>
          <w:b/>
        </w:rPr>
        <w:t xml:space="preserve"> </w:t>
      </w:r>
      <w:r w:rsidR="00AD53EF">
        <w:rPr>
          <w:rFonts w:ascii="Bookman Old Style" w:hAnsi="Bookman Old Style"/>
          <w:b/>
        </w:rPr>
        <w:t>-</w:t>
      </w:r>
      <w:r w:rsidR="009C67AC">
        <w:rPr>
          <w:rFonts w:ascii="Bookman Old Style" w:hAnsi="Bookman Old Style"/>
          <w:b/>
        </w:rPr>
        <w:t xml:space="preserve"> </w:t>
      </w:r>
      <w:r w:rsidR="00AD53EF">
        <w:rPr>
          <w:rFonts w:ascii="Bookman Old Style" w:hAnsi="Bookman Old Style"/>
          <w:b/>
        </w:rPr>
        <w:t>Sağlık işleri müdürünün görevleri</w:t>
      </w:r>
    </w:p>
    <w:p w:rsidR="00B72F9D" w:rsidRPr="00191D3F" w:rsidRDefault="00191D3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B72F9D" w:rsidRPr="00191D3F">
        <w:rPr>
          <w:rFonts w:ascii="Bookman Old Style" w:hAnsi="Bookman Old Style"/>
        </w:rPr>
        <w:t>Hizmetin gereklerine ilişkin görevleri başkandan</w:t>
      </w:r>
      <w:r w:rsidR="002406BB" w:rsidRPr="00191D3F">
        <w:rPr>
          <w:rFonts w:ascii="Bookman Old Style" w:hAnsi="Bookman Old Style"/>
        </w:rPr>
        <w:t xml:space="preserve"> veya bağlı bulunduğu başkan yardımcısından</w:t>
      </w:r>
      <w:r w:rsidR="00B72F9D" w:rsidRPr="00191D3F">
        <w:rPr>
          <w:rFonts w:ascii="Bookman Old Style" w:hAnsi="Bookman Old Style"/>
        </w:rPr>
        <w:t xml:space="preserve"> aldığı sözlü ve yazılı talimatlar doğrultusunda yerine getirir.</w:t>
      </w:r>
    </w:p>
    <w:p w:rsidR="00B72F9D" w:rsidRPr="00191D3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B72F9D" w:rsidRPr="00191D3F">
        <w:rPr>
          <w:rFonts w:ascii="Bookman Old Style" w:hAnsi="Bookman Old Style"/>
        </w:rPr>
        <w:t>Müdürlüğü temsil eder. Müdürlüğün görev, yetki ve sorumlulukları çerçevesinde kendide bağlı birimlerin faaliyetlerini planlar, organize eder, uygulanmasını sağlar</w:t>
      </w:r>
      <w:r w:rsidR="001144B2">
        <w:rPr>
          <w:rFonts w:ascii="Bookman Old Style" w:hAnsi="Bookman Old Style"/>
        </w:rPr>
        <w:t>.</w:t>
      </w:r>
    </w:p>
    <w:p w:rsidR="00B72F9D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B72F9D" w:rsidRPr="004867BF">
        <w:rPr>
          <w:rFonts w:ascii="Bookman Old Style" w:hAnsi="Bookman Old Style"/>
        </w:rPr>
        <w:t>Belediyenin diğer müdürlükleri, kamu kurum ve kuruluşları ile yazışmalarının yapılmasını sağlar</w:t>
      </w:r>
      <w:r w:rsidR="00BA7EF7" w:rsidRPr="004867BF">
        <w:rPr>
          <w:rFonts w:ascii="Bookman Old Style" w:hAnsi="Bookman Old Style"/>
        </w:rPr>
        <w:t>.</w:t>
      </w:r>
    </w:p>
    <w:p w:rsidR="00B72F9D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B72F9D" w:rsidRPr="004867BF">
        <w:rPr>
          <w:rFonts w:ascii="Bookman Old Style" w:hAnsi="Bookman Old Style"/>
        </w:rPr>
        <w:t xml:space="preserve">Hizmetin gerektirdiği çizelge, ruhsat, makbuz ve diğer yazışmalara ait </w:t>
      </w:r>
      <w:r w:rsidR="00B864BA" w:rsidRPr="004867BF">
        <w:rPr>
          <w:rFonts w:ascii="Bookman Old Style" w:hAnsi="Bookman Old Style"/>
        </w:rPr>
        <w:t xml:space="preserve">evrakın </w:t>
      </w:r>
      <w:r w:rsidR="00B72F9D" w:rsidRPr="004867BF">
        <w:rPr>
          <w:rFonts w:ascii="Bookman Old Style" w:hAnsi="Bookman Old Style"/>
        </w:rPr>
        <w:t>hazırlanmasını, takibini, personeli ile ilgili yazışmalara ilişkin iş ve işlemleri yaptırır, arşivlenmesini sağlar,</w:t>
      </w:r>
      <w:r w:rsidR="00B864BA" w:rsidRPr="004867BF">
        <w:rPr>
          <w:rFonts w:ascii="Bookman Old Style" w:hAnsi="Bookman Old Style"/>
        </w:rPr>
        <w:t xml:space="preserve"> </w:t>
      </w:r>
      <w:r w:rsidR="00B72F9D" w:rsidRPr="004867BF">
        <w:rPr>
          <w:rFonts w:ascii="Bookman Old Style" w:hAnsi="Bookman Old Style"/>
        </w:rPr>
        <w:t>sağlatır.</w:t>
      </w:r>
    </w:p>
    <w:p w:rsidR="00B72F9D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B72F9D" w:rsidRPr="004867BF">
        <w:rPr>
          <w:rFonts w:ascii="Bookman Old Style" w:hAnsi="Bookman Old Style"/>
        </w:rPr>
        <w:t>Müdürlüğün faaliyet raporunu, istatistiklerini yaptırır.</w:t>
      </w:r>
    </w:p>
    <w:p w:rsidR="00B72F9D" w:rsidRPr="004867BF" w:rsidRDefault="004867B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B72F9D" w:rsidRPr="004867BF">
        <w:rPr>
          <w:rFonts w:ascii="Bookman Old Style" w:hAnsi="Bookman Old Style"/>
        </w:rPr>
        <w:t>Kendisine bağlı personelin çalışma planı ve iş takibini yapar. Bu personelin sorumluluklarını belirler. Kendine bağlı alt birimlerin iş ve işleyiş organizasyonunu yapar.</w:t>
      </w:r>
    </w:p>
    <w:p w:rsidR="00B72F9D" w:rsidRPr="004867BF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(7</w:t>
      </w:r>
      <w:r w:rsidR="004867BF">
        <w:rPr>
          <w:rFonts w:ascii="Bookman Old Style" w:hAnsi="Bookman Old Style"/>
        </w:rPr>
        <w:t xml:space="preserve">) </w:t>
      </w:r>
      <w:r w:rsidR="00B72F9D" w:rsidRPr="004867BF">
        <w:rPr>
          <w:rFonts w:ascii="Bookman Old Style" w:hAnsi="Bookman Old Style"/>
        </w:rPr>
        <w:t>Mesai takibini yapar, çalışmaları denetler, gerektiğinde disiplin hükümlerini uygular</w:t>
      </w:r>
      <w:r w:rsidR="001144B2">
        <w:rPr>
          <w:rFonts w:ascii="Bookman Old Style" w:hAnsi="Bookman Old Style"/>
        </w:rPr>
        <w:t>.</w:t>
      </w:r>
    </w:p>
    <w:p w:rsidR="00D35F40" w:rsidRPr="004867BF" w:rsidRDefault="00B34A9E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(8</w:t>
      </w:r>
      <w:r w:rsidR="004867BF">
        <w:rPr>
          <w:rFonts w:ascii="Bookman Old Style" w:hAnsi="Bookman Old Style"/>
        </w:rPr>
        <w:t xml:space="preserve">) </w:t>
      </w:r>
      <w:r w:rsidR="00B72F9D" w:rsidRPr="004867BF">
        <w:rPr>
          <w:rFonts w:ascii="Bookman Old Style" w:hAnsi="Bookman Old Style"/>
        </w:rPr>
        <w:t>Müdürlüğün stratejik planını yaptırır</w:t>
      </w:r>
      <w:r w:rsidR="001144B2">
        <w:rPr>
          <w:rFonts w:ascii="Bookman Old Style" w:hAnsi="Bookman Old Style"/>
        </w:rPr>
        <w:t>.</w:t>
      </w:r>
    </w:p>
    <w:p w:rsidR="00BD227B" w:rsidRDefault="00B34A9E" w:rsidP="002956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(9) Müdürlüğün yıllık bütçesini hazırlar.</w:t>
      </w:r>
    </w:p>
    <w:p w:rsidR="00B72F9D" w:rsidRPr="00A614A6" w:rsidRDefault="00B72F9D" w:rsidP="00295634">
      <w:pPr>
        <w:jc w:val="both"/>
        <w:rPr>
          <w:rFonts w:ascii="Bookman Old Style" w:hAnsi="Bookman Old Style"/>
          <w:b/>
        </w:rPr>
      </w:pPr>
    </w:p>
    <w:p w:rsidR="00D523E5" w:rsidRPr="00A614A6" w:rsidRDefault="002406BB" w:rsidP="00295634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MADDE 10</w:t>
      </w:r>
      <w:r w:rsidR="009C67AC">
        <w:rPr>
          <w:rFonts w:ascii="Bookman Old Style" w:hAnsi="Bookman Old Style"/>
          <w:b/>
        </w:rPr>
        <w:t xml:space="preserve"> </w:t>
      </w:r>
      <w:r w:rsidR="00D35F40">
        <w:rPr>
          <w:rFonts w:ascii="Bookman Old Style" w:hAnsi="Bookman Old Style"/>
          <w:b/>
        </w:rPr>
        <w:t>-</w:t>
      </w:r>
      <w:r w:rsidR="009C67AC">
        <w:rPr>
          <w:rFonts w:ascii="Bookman Old Style" w:hAnsi="Bookman Old Style"/>
          <w:b/>
        </w:rPr>
        <w:t xml:space="preserve"> </w:t>
      </w:r>
      <w:r w:rsidR="00D35F40" w:rsidRPr="00D35F40">
        <w:rPr>
          <w:rFonts w:ascii="Bookman Old Style" w:hAnsi="Bookman Old Style"/>
          <w:b/>
        </w:rPr>
        <w:t>Sağlık memurunun görevleri</w:t>
      </w:r>
    </w:p>
    <w:p w:rsidR="00E6702F" w:rsidRPr="00013A71" w:rsidRDefault="004867B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E6702F" w:rsidRPr="00013A71">
        <w:rPr>
          <w:rFonts w:ascii="Bookman Old Style" w:hAnsi="Bookman Old Style"/>
        </w:rPr>
        <w:t>Görevini müdürden aldığı sözlü ve yazılı talimatlar doğrultusunda yerine getirir.</w:t>
      </w:r>
    </w:p>
    <w:p w:rsidR="00E6702F" w:rsidRPr="00013A71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E6702F" w:rsidRPr="00013A71">
        <w:rPr>
          <w:rFonts w:ascii="Bookman Old Style" w:hAnsi="Bookman Old Style"/>
        </w:rPr>
        <w:t xml:space="preserve">Tansiyon, şeker ölçümleri, pansuman, </w:t>
      </w:r>
      <w:proofErr w:type="gramStart"/>
      <w:r w:rsidR="00E6702F" w:rsidRPr="00013A71">
        <w:rPr>
          <w:rFonts w:ascii="Bookman Old Style" w:hAnsi="Bookman Old Style"/>
        </w:rPr>
        <w:t>enjeksiyon</w:t>
      </w:r>
      <w:proofErr w:type="gramEnd"/>
      <w:r w:rsidR="00E6702F" w:rsidRPr="00013A71">
        <w:rPr>
          <w:rFonts w:ascii="Bookman Old Style" w:hAnsi="Bookman Old Style"/>
        </w:rPr>
        <w:t xml:space="preserve"> gibi mesleği ile ilgili hizmet verir. </w:t>
      </w:r>
    </w:p>
    <w:p w:rsidR="00E6702F" w:rsidRPr="00013A71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E6702F" w:rsidRPr="00013A71">
        <w:rPr>
          <w:rFonts w:ascii="Bookman Old Style" w:hAnsi="Bookman Old Style"/>
        </w:rPr>
        <w:t>Müdürlüğü</w:t>
      </w:r>
      <w:r w:rsidR="00CF0358">
        <w:rPr>
          <w:rFonts w:ascii="Bookman Old Style" w:hAnsi="Bookman Old Style"/>
        </w:rPr>
        <w:t xml:space="preserve">n düzenlediği </w:t>
      </w:r>
      <w:r w:rsidR="00E6702F" w:rsidRPr="00013A71">
        <w:rPr>
          <w:rFonts w:ascii="Bookman Old Style" w:hAnsi="Bookman Old Style"/>
        </w:rPr>
        <w:t>halk sağlığı bilgilendirme seminerleri, okul seminerleri gibi programlara katılır</w:t>
      </w:r>
      <w:r w:rsidR="001144B2">
        <w:rPr>
          <w:rFonts w:ascii="Bookman Old Style" w:hAnsi="Bookman Old Style"/>
        </w:rPr>
        <w:t>.</w:t>
      </w:r>
    </w:p>
    <w:p w:rsidR="00E6702F" w:rsidRPr="00013A71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E6702F" w:rsidRPr="00013A71">
        <w:rPr>
          <w:rFonts w:ascii="Bookman Old Style" w:hAnsi="Bookman Old Style"/>
        </w:rPr>
        <w:t>Müdürlüğün memur personelidir. Müdürlüğün alımlarında piyasa araştırmacısı tahakkuk memuru ve düzenleyen olarak görev yapar.</w:t>
      </w:r>
    </w:p>
    <w:p w:rsidR="00E6702F" w:rsidRPr="00013A71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E6702F" w:rsidRPr="00013A71">
        <w:rPr>
          <w:rFonts w:ascii="Bookman Old Style" w:hAnsi="Bookman Old Style"/>
        </w:rPr>
        <w:t xml:space="preserve">Müdürlüğe bağlı </w:t>
      </w:r>
      <w:r w:rsidR="00E767B6" w:rsidRPr="00013A71">
        <w:rPr>
          <w:rFonts w:ascii="Bookman Old Style" w:hAnsi="Bookman Old Style"/>
        </w:rPr>
        <w:t xml:space="preserve">bilgisayar işletim sistemlerini </w:t>
      </w:r>
      <w:r w:rsidR="00E6702F" w:rsidRPr="00013A71">
        <w:rPr>
          <w:rFonts w:ascii="Bookman Old Style" w:hAnsi="Bookman Old Style"/>
        </w:rPr>
        <w:t>kullanarak, müdürlüğe ait yazışmaları yapar, çizelge, rapor, gelen ve giden evraklar ile ilgili iş ve işlemleri yapar, arşivlenmesini sağlar.</w:t>
      </w:r>
    </w:p>
    <w:p w:rsidR="00E6702F" w:rsidRPr="00013A71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E6702F" w:rsidRPr="00013A71">
        <w:rPr>
          <w:rFonts w:ascii="Bookman Old Style" w:hAnsi="Bookman Old Style"/>
        </w:rPr>
        <w:t>Gerek</w:t>
      </w:r>
      <w:r w:rsidR="002406BB">
        <w:rPr>
          <w:rFonts w:ascii="Bookman Old Style" w:hAnsi="Bookman Old Style"/>
        </w:rPr>
        <w:t>tiğinde müdürlüğe bağlı evde bakım aracı</w:t>
      </w:r>
      <w:r w:rsidR="00E6702F" w:rsidRPr="00013A71">
        <w:rPr>
          <w:rFonts w:ascii="Bookman Old Style" w:hAnsi="Bookman Old Style"/>
        </w:rPr>
        <w:t xml:space="preserve"> ve engelli aracına binerek hasta,</w:t>
      </w:r>
      <w:r w:rsidR="00DE4E1E" w:rsidRPr="00013A71">
        <w:rPr>
          <w:rFonts w:ascii="Bookman Old Style" w:hAnsi="Bookman Old Style"/>
        </w:rPr>
        <w:t xml:space="preserve"> </w:t>
      </w:r>
      <w:r w:rsidR="00E6702F" w:rsidRPr="00013A71">
        <w:rPr>
          <w:rFonts w:ascii="Bookman Old Style" w:hAnsi="Bookman Old Style"/>
        </w:rPr>
        <w:t>yaşlı veya engellilere yardımcı olur.</w:t>
      </w:r>
    </w:p>
    <w:p w:rsidR="00E6702F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(7) </w:t>
      </w:r>
      <w:r w:rsidR="00E6702F" w:rsidRPr="00013A71">
        <w:rPr>
          <w:rFonts w:ascii="Bookman Old Style" w:hAnsi="Bookman Old Style"/>
        </w:rPr>
        <w:t>Müdür tarafından verilen her türlü diğer iş ve işlemleri yapar</w:t>
      </w:r>
      <w:r w:rsidR="002C0796">
        <w:rPr>
          <w:rFonts w:ascii="Bookman Old Style" w:hAnsi="Bookman Old Style"/>
        </w:rPr>
        <w:t>.</w:t>
      </w:r>
    </w:p>
    <w:p w:rsidR="000777EC" w:rsidRPr="000777EC" w:rsidRDefault="000777EC" w:rsidP="00295634">
      <w:pPr>
        <w:pStyle w:val="ListeParagraf"/>
        <w:ind w:left="0"/>
        <w:contextualSpacing w:val="0"/>
        <w:jc w:val="both"/>
        <w:rPr>
          <w:rFonts w:ascii="Bookman Old Style" w:hAnsi="Bookman Old Style"/>
          <w:b/>
        </w:rPr>
      </w:pPr>
    </w:p>
    <w:p w:rsidR="000777EC" w:rsidRDefault="00D80C6A" w:rsidP="00295634">
      <w:pPr>
        <w:pStyle w:val="ListeParagraf"/>
        <w:spacing w:after="120"/>
        <w:ind w:left="0"/>
        <w:contextualSpacing w:val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MADDE 11</w:t>
      </w:r>
      <w:r w:rsidR="009C67AC">
        <w:rPr>
          <w:rFonts w:ascii="Bookman Old Style" w:hAnsi="Bookman Old Style"/>
          <w:b/>
        </w:rPr>
        <w:t xml:space="preserve"> </w:t>
      </w:r>
      <w:r w:rsidR="00201E3F">
        <w:rPr>
          <w:rFonts w:ascii="Bookman Old Style" w:hAnsi="Bookman Old Style"/>
          <w:b/>
        </w:rPr>
        <w:t>- Diğer memurun görevleri</w:t>
      </w:r>
    </w:p>
    <w:p w:rsidR="007A0EFF" w:rsidRPr="007A0EFF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(1)</w:t>
      </w:r>
      <w:r w:rsidR="00AE58A5">
        <w:rPr>
          <w:rFonts w:ascii="Bookman Old Style" w:hAnsi="Bookman Old Style"/>
        </w:rPr>
        <w:t xml:space="preserve"> </w:t>
      </w:r>
      <w:r w:rsidR="00C56EDB" w:rsidRPr="007A0EFF">
        <w:rPr>
          <w:rFonts w:ascii="Bookman Old Style" w:hAnsi="Bookman Old Style"/>
        </w:rPr>
        <w:t>Müdürlüğün idari ve mali işlerini yürütür, yazışmaları takip eder.</w:t>
      </w:r>
    </w:p>
    <w:p w:rsidR="00C56EDB" w:rsidRPr="007A0EFF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C56EDB" w:rsidRPr="007A0EFF">
        <w:rPr>
          <w:rFonts w:ascii="Bookman Old Style" w:hAnsi="Bookman Old Style"/>
        </w:rPr>
        <w:t>Müdür tarafından verilen görevleri yapar.</w:t>
      </w:r>
    </w:p>
    <w:p w:rsidR="00F1542C" w:rsidRPr="007A0EFF" w:rsidRDefault="00AE58A5" w:rsidP="00AE58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F1542C" w:rsidRPr="007A0EFF">
        <w:rPr>
          <w:rFonts w:ascii="Bookman Old Style" w:hAnsi="Bookman Old Style"/>
        </w:rPr>
        <w:t>Görevlendirilmesi durumund</w:t>
      </w:r>
      <w:r w:rsidR="007A0EFF" w:rsidRPr="007A0EFF">
        <w:rPr>
          <w:rFonts w:ascii="Bookman Old Style" w:hAnsi="Bookman Old Style"/>
        </w:rPr>
        <w:t xml:space="preserve">a müdürlüğün alımlarında piyasa </w:t>
      </w:r>
      <w:r w:rsidR="00F1542C" w:rsidRPr="007A0EFF">
        <w:rPr>
          <w:rFonts w:ascii="Bookman Old Style" w:hAnsi="Bookman Old Style"/>
        </w:rPr>
        <w:t>araştırmacısı, tahakkuk memuru</w:t>
      </w:r>
      <w:r w:rsidR="008B1471" w:rsidRPr="007A0EFF">
        <w:rPr>
          <w:rFonts w:ascii="Bookman Old Style" w:hAnsi="Bookman Old Style"/>
        </w:rPr>
        <w:t xml:space="preserve"> ve düzenleyen olarak görev yapar.</w:t>
      </w:r>
    </w:p>
    <w:p w:rsidR="00C56EDB" w:rsidRPr="005E6454" w:rsidRDefault="00C56EDB" w:rsidP="00295634">
      <w:pPr>
        <w:jc w:val="both"/>
        <w:rPr>
          <w:rFonts w:ascii="Bookman Old Style" w:hAnsi="Bookman Old Style"/>
        </w:rPr>
      </w:pPr>
    </w:p>
    <w:p w:rsidR="00AF1F3E" w:rsidRPr="00897827" w:rsidRDefault="00AF1F3E" w:rsidP="00295634">
      <w:pPr>
        <w:spacing w:after="120"/>
        <w:jc w:val="both"/>
      </w:pPr>
      <w:r w:rsidRPr="00D25472">
        <w:rPr>
          <w:rFonts w:ascii="Bookman Old Style" w:hAnsi="Bookman Old Style"/>
          <w:b/>
        </w:rPr>
        <w:t>MADDE 1</w:t>
      </w:r>
      <w:r w:rsidR="00D80C6A">
        <w:rPr>
          <w:rFonts w:ascii="Bookman Old Style" w:hAnsi="Bookman Old Style"/>
          <w:b/>
        </w:rPr>
        <w:t>2</w:t>
      </w:r>
      <w:r w:rsidR="009C67AC">
        <w:rPr>
          <w:rFonts w:ascii="Bookman Old Style" w:hAnsi="Bookman Old Style"/>
          <w:b/>
        </w:rPr>
        <w:t xml:space="preserve"> </w:t>
      </w:r>
      <w:r w:rsidR="00201E3F">
        <w:rPr>
          <w:rFonts w:ascii="Bookman Old Style" w:hAnsi="Bookman Old Style"/>
          <w:b/>
        </w:rPr>
        <w:t>- İşçilerin görevleri</w:t>
      </w:r>
    </w:p>
    <w:p w:rsidR="00AF1F3E" w:rsidRPr="00FA1209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t xml:space="preserve">(1) </w:t>
      </w:r>
      <w:r w:rsidR="00AF1F3E" w:rsidRPr="00FA1209">
        <w:rPr>
          <w:rFonts w:ascii="Bookman Old Style" w:hAnsi="Bookman Old Style"/>
        </w:rPr>
        <w:t xml:space="preserve"> Hayvan Pazarında, İlaç</w:t>
      </w:r>
      <w:r w:rsidR="005E3401">
        <w:rPr>
          <w:rFonts w:ascii="Bookman Old Style" w:hAnsi="Bookman Old Style"/>
        </w:rPr>
        <w:t>la</w:t>
      </w:r>
      <w:r w:rsidR="00AF1F3E" w:rsidRPr="00FA1209">
        <w:rPr>
          <w:rFonts w:ascii="Bookman Old Style" w:hAnsi="Bookman Old Style"/>
        </w:rPr>
        <w:t>ma Ekibinde ve engellilerle ilgili hizmetlerde çalışan işçi personellerdir</w:t>
      </w:r>
    </w:p>
    <w:p w:rsidR="00AF1F3E" w:rsidRPr="00FA1209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AF1F3E" w:rsidRPr="00FA1209">
        <w:rPr>
          <w:rFonts w:ascii="Bookman Old Style" w:hAnsi="Bookman Old Style"/>
        </w:rPr>
        <w:t>İşçi personeller kendi kısım amirlerinin ve müdürün verdiği bütün görevi yerine getirir</w:t>
      </w:r>
      <w:r w:rsidR="001144B2">
        <w:rPr>
          <w:rFonts w:ascii="Bookman Old Style" w:hAnsi="Bookman Old Style"/>
        </w:rPr>
        <w:t>.</w:t>
      </w:r>
    </w:p>
    <w:p w:rsidR="00AF1F3E" w:rsidRPr="00FA1209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8B1471">
        <w:rPr>
          <w:rFonts w:ascii="Bookman Old Style" w:hAnsi="Bookman Old Style"/>
        </w:rPr>
        <w:t>H</w:t>
      </w:r>
      <w:r w:rsidR="00AF1F3E" w:rsidRPr="00FA1209">
        <w:rPr>
          <w:rFonts w:ascii="Bookman Old Style" w:hAnsi="Bookman Old Style"/>
        </w:rPr>
        <w:t>ayvan pazarı sorumlusu yöneticisi ve ilaçlama ekip sorumlusu kendilerine ait görev yetki ve sorumluluklarını müdürlüğe bağlı işçi personel eliyle yürütür</w:t>
      </w:r>
      <w:r w:rsidR="001144B2">
        <w:rPr>
          <w:rFonts w:ascii="Bookman Old Style" w:hAnsi="Bookman Old Style"/>
        </w:rPr>
        <w:t>.</w:t>
      </w:r>
    </w:p>
    <w:p w:rsidR="00E6702F" w:rsidRPr="00A614A6" w:rsidRDefault="00E6702F" w:rsidP="00295634">
      <w:pPr>
        <w:jc w:val="both"/>
        <w:rPr>
          <w:rFonts w:ascii="Bookman Old Style" w:hAnsi="Bookman Old Style"/>
          <w:u w:val="single"/>
        </w:rPr>
      </w:pPr>
    </w:p>
    <w:p w:rsidR="0062202E" w:rsidRDefault="00902974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t>MADDE 1</w:t>
      </w:r>
      <w:r w:rsidR="00D80C6A">
        <w:rPr>
          <w:rFonts w:ascii="Bookman Old Style" w:hAnsi="Bookman Old Style"/>
          <w:b/>
        </w:rPr>
        <w:t>3</w:t>
      </w:r>
      <w:r w:rsidR="00201E3F">
        <w:rPr>
          <w:rFonts w:ascii="Bookman Old Style" w:hAnsi="Bookman Old Style"/>
          <w:b/>
        </w:rPr>
        <w:t xml:space="preserve"> -</w:t>
      </w:r>
      <w:r w:rsidR="00A27C1B">
        <w:rPr>
          <w:rFonts w:ascii="Bookman Old Style" w:hAnsi="Bookman Old Style"/>
          <w:b/>
        </w:rPr>
        <w:t xml:space="preserve"> </w:t>
      </w:r>
      <w:r w:rsidR="00201E3F">
        <w:rPr>
          <w:rFonts w:ascii="Bookman Old Style" w:hAnsi="Bookman Old Style"/>
          <w:b/>
          <w:sz w:val="22"/>
          <w:szCs w:val="22"/>
        </w:rPr>
        <w:t>Belediye tabibinin görevleri</w:t>
      </w:r>
    </w:p>
    <w:p w:rsidR="00A27C1B" w:rsidRPr="00A27C1B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A27C1B" w:rsidRPr="00A27C1B">
        <w:rPr>
          <w:rFonts w:ascii="Bookman Old Style" w:hAnsi="Bookman Old Style"/>
        </w:rPr>
        <w:t>Hizmetin gereklerine uygun müdürden aldığı her türlü yazılı ve sözlü emri yerine getirir</w:t>
      </w:r>
      <w:r w:rsidR="00483ADC">
        <w:rPr>
          <w:rFonts w:ascii="Bookman Old Style" w:hAnsi="Bookman Old Style"/>
        </w:rPr>
        <w:t>.</w:t>
      </w:r>
    </w:p>
    <w:p w:rsidR="00A27C1B" w:rsidRPr="00A27C1B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A27C1B" w:rsidRPr="00A27C1B">
        <w:rPr>
          <w:rFonts w:ascii="Bookman Old Style" w:hAnsi="Bookman Old Style"/>
        </w:rPr>
        <w:t>Belediye haşere ilaçlamaları ekibi personellerinin düzenli sağlık kontrollerini yapar ve sağlık raporlarını verir</w:t>
      </w:r>
      <w:r w:rsidR="00483ADC">
        <w:rPr>
          <w:rFonts w:ascii="Bookman Old Style" w:hAnsi="Bookman Old Style"/>
        </w:rPr>
        <w:t>.</w:t>
      </w:r>
    </w:p>
    <w:p w:rsidR="00A27C1B" w:rsidRPr="007A0EFF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483ADC" w:rsidRPr="007A0EFF">
        <w:rPr>
          <w:rFonts w:ascii="Bookman Old Style" w:hAnsi="Bookman Old Style"/>
        </w:rPr>
        <w:t xml:space="preserve">İşyeri hekimi statüsüyle </w:t>
      </w:r>
      <w:r w:rsidR="00A27C1B" w:rsidRPr="007A0EFF">
        <w:rPr>
          <w:rFonts w:ascii="Bookman Old Style" w:hAnsi="Bookman Old Style"/>
        </w:rPr>
        <w:t xml:space="preserve">Belediye memur çalışanları ve </w:t>
      </w:r>
      <w:r w:rsidR="00483ADC" w:rsidRPr="007A0EFF">
        <w:rPr>
          <w:rFonts w:ascii="Bookman Old Style" w:hAnsi="Bookman Old Style"/>
        </w:rPr>
        <w:t xml:space="preserve">işçilerine </w:t>
      </w:r>
      <w:r w:rsidR="00A27C1B" w:rsidRPr="007A0EFF">
        <w:rPr>
          <w:rFonts w:ascii="Bookman Old Style" w:hAnsi="Bookman Old Style"/>
        </w:rPr>
        <w:t>muayene, tedavi hizmetleri sunar</w:t>
      </w:r>
      <w:r w:rsidR="00483ADC" w:rsidRPr="007A0EFF">
        <w:rPr>
          <w:rFonts w:ascii="Bookman Old Style" w:hAnsi="Bookman Old Style"/>
        </w:rPr>
        <w:t>.</w:t>
      </w:r>
    </w:p>
    <w:p w:rsidR="00A27C1B" w:rsidRPr="007A0EFF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A27C1B" w:rsidRPr="007A0EFF">
        <w:rPr>
          <w:rFonts w:ascii="Bookman Old Style" w:hAnsi="Bookman Old Style"/>
        </w:rPr>
        <w:t>Hiçbir sosyal güvencesi olmayan vatandaşlarımıza muayene, tedavi ve çeşitli sağlık hizmetleri sunar</w:t>
      </w:r>
      <w:r w:rsidR="001144B2">
        <w:rPr>
          <w:rFonts w:ascii="Bookman Old Style" w:hAnsi="Bookman Old Style"/>
        </w:rPr>
        <w:t>.</w:t>
      </w:r>
    </w:p>
    <w:p w:rsidR="00A27C1B" w:rsidRPr="00A27C1B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483ADC">
        <w:rPr>
          <w:rFonts w:ascii="Bookman Old Style" w:hAnsi="Bookman Old Style"/>
        </w:rPr>
        <w:t>Belediye evde bakım aracının</w:t>
      </w:r>
      <w:r w:rsidR="00A27C1B" w:rsidRPr="00A27C1B">
        <w:rPr>
          <w:rFonts w:ascii="Bookman Old Style" w:hAnsi="Bookman Old Style"/>
        </w:rPr>
        <w:t xml:space="preserve"> tıb</w:t>
      </w:r>
      <w:r w:rsidR="002837FB">
        <w:rPr>
          <w:rFonts w:ascii="Bookman Old Style" w:hAnsi="Bookman Old Style"/>
        </w:rPr>
        <w:t>bi yönden periyodik bakımlarını</w:t>
      </w:r>
      <w:r w:rsidR="00A27C1B" w:rsidRPr="00A27C1B">
        <w:rPr>
          <w:rFonts w:ascii="Bookman Old Style" w:hAnsi="Bookman Old Style"/>
        </w:rPr>
        <w:t xml:space="preserve"> yapar</w:t>
      </w:r>
      <w:r w:rsidR="00483ADC">
        <w:rPr>
          <w:rFonts w:ascii="Bookman Old Style" w:hAnsi="Bookman Old Style"/>
        </w:rPr>
        <w:t>.</w:t>
      </w:r>
    </w:p>
    <w:p w:rsidR="00A27C1B" w:rsidRPr="00A27C1B" w:rsidRDefault="007A0EFF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(6) </w:t>
      </w:r>
      <w:r w:rsidR="00483ADC">
        <w:rPr>
          <w:rFonts w:ascii="Bookman Old Style" w:hAnsi="Bookman Old Style"/>
        </w:rPr>
        <w:t>Toplum sağlığı merkezinin nöbetçi hekim listesine katılır, y</w:t>
      </w:r>
      <w:r w:rsidR="00A27C1B" w:rsidRPr="00A27C1B">
        <w:rPr>
          <w:rFonts w:ascii="Bookman Old Style" w:hAnsi="Bookman Old Style"/>
        </w:rPr>
        <w:t>ataklı tedavi kurumları dışında meydana gelmi</w:t>
      </w:r>
      <w:r w:rsidR="00483ADC">
        <w:rPr>
          <w:rFonts w:ascii="Bookman Old Style" w:hAnsi="Bookman Old Style"/>
        </w:rPr>
        <w:t xml:space="preserve">ş ölümlerde, </w:t>
      </w:r>
      <w:r w:rsidR="00A27C1B" w:rsidRPr="00A27C1B">
        <w:rPr>
          <w:rFonts w:ascii="Bookman Old Style" w:hAnsi="Bookman Old Style"/>
        </w:rPr>
        <w:t>Ölüm Bilgi Formunu tanzim eder.</w:t>
      </w:r>
    </w:p>
    <w:p w:rsidR="00483ADC" w:rsidRPr="00483ADC" w:rsidRDefault="007A0EFF" w:rsidP="002956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(7) </w:t>
      </w:r>
      <w:r w:rsidR="00483ADC">
        <w:rPr>
          <w:rFonts w:ascii="Bookman Old Style" w:hAnsi="Bookman Old Style"/>
        </w:rPr>
        <w:t>Sağlık bakanlığından onay alınması halinde sağlık taramalarına katılır.</w:t>
      </w:r>
    </w:p>
    <w:p w:rsidR="00A27C1B" w:rsidRPr="00D80C6A" w:rsidRDefault="007A0EFF" w:rsidP="002956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(8) </w:t>
      </w:r>
      <w:r w:rsidR="00483ADC">
        <w:rPr>
          <w:rFonts w:ascii="Bookman Old Style" w:hAnsi="Bookman Old Style"/>
        </w:rPr>
        <w:t xml:space="preserve">Seminer ve </w:t>
      </w:r>
      <w:r w:rsidR="00A27C1B" w:rsidRPr="005075AE">
        <w:rPr>
          <w:rFonts w:ascii="Bookman Old Style" w:hAnsi="Bookman Old Style"/>
        </w:rPr>
        <w:t>konferanslarda görev alır</w:t>
      </w:r>
      <w:r w:rsidR="005075AE" w:rsidRPr="005075AE">
        <w:rPr>
          <w:rFonts w:ascii="Bookman Old Style" w:hAnsi="Bookman Old Style"/>
        </w:rPr>
        <w:t>.</w:t>
      </w:r>
    </w:p>
    <w:p w:rsidR="00D80C6A" w:rsidRDefault="00D80C6A" w:rsidP="00295634">
      <w:pPr>
        <w:ind w:left="360"/>
        <w:jc w:val="both"/>
        <w:rPr>
          <w:rFonts w:ascii="Bookman Old Style" w:hAnsi="Bookman Old Style"/>
        </w:rPr>
      </w:pPr>
    </w:p>
    <w:p w:rsidR="00483ADC" w:rsidRPr="004234CF" w:rsidRDefault="004234CF" w:rsidP="00295634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EB6298" w:rsidRPr="005E6454" w:rsidRDefault="004234CF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MADDE 14 -</w:t>
      </w:r>
      <w:r w:rsidR="00201E3F">
        <w:rPr>
          <w:rFonts w:ascii="Bookman Old Style" w:hAnsi="Bookman Old Style"/>
          <w:b/>
        </w:rPr>
        <w:t xml:space="preserve"> İşyeri hekiminin görev ve sorumlulukları</w:t>
      </w:r>
    </w:p>
    <w:p w:rsidR="00EB6298" w:rsidRPr="00EB6298" w:rsidRDefault="00EB6298" w:rsidP="00295634">
      <w:pPr>
        <w:spacing w:line="276" w:lineRule="auto"/>
        <w:jc w:val="both"/>
        <w:rPr>
          <w:rFonts w:ascii="Bookman Old Style" w:hAnsi="Bookman Old Style"/>
        </w:rPr>
      </w:pPr>
      <w:r>
        <w:t xml:space="preserve">  </w:t>
      </w:r>
      <w:r w:rsidR="00201E3F" w:rsidRPr="00201E3F">
        <w:rPr>
          <w:rFonts w:ascii="Bookman Old Style" w:hAnsi="Bookman Old Style"/>
        </w:rPr>
        <w:t>(1)</w:t>
      </w:r>
      <w:r w:rsidRPr="00EB6298">
        <w:rPr>
          <w:rFonts w:ascii="Bookman Old Style" w:hAnsi="Bookman Old Style"/>
        </w:rPr>
        <w:t xml:space="preserve"> İş yerinin yakından tanınması ve kullanılan, üretilen maddelerin titizlikle izlenmesi için iş yerlerinin aralıklı olarak </w:t>
      </w:r>
      <w:proofErr w:type="gramStart"/>
      <w:r w:rsidRPr="00EB6298">
        <w:rPr>
          <w:rFonts w:ascii="Bookman Old Style" w:hAnsi="Bookman Old Style"/>
        </w:rPr>
        <w:t>incelenmesi .</w:t>
      </w:r>
      <w:proofErr w:type="gramEnd"/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201E3F">
        <w:rPr>
          <w:rFonts w:ascii="Bookman Old Style" w:hAnsi="Bookman Old Style"/>
        </w:rPr>
        <w:t>(2)</w:t>
      </w:r>
      <w:r w:rsidR="00201E3F">
        <w:rPr>
          <w:rFonts w:ascii="Bookman Old Style" w:hAnsi="Bookman Old Style"/>
        </w:rPr>
        <w:t xml:space="preserve"> </w:t>
      </w:r>
      <w:r w:rsidR="00EB6298" w:rsidRPr="00EB6298">
        <w:rPr>
          <w:rFonts w:ascii="Bookman Old Style" w:hAnsi="Bookman Old Style"/>
        </w:rPr>
        <w:t xml:space="preserve">Çalışma ortamı şartlarının değerlendirilmesi (ısı, gürültü, aydınlatma, havalandırma, </w:t>
      </w:r>
      <w:proofErr w:type="spellStart"/>
      <w:r w:rsidR="00EB6298" w:rsidRPr="00EB6298">
        <w:rPr>
          <w:rFonts w:ascii="Bookman Old Style" w:hAnsi="Bookman Old Style"/>
        </w:rPr>
        <w:t>iyonizan</w:t>
      </w:r>
      <w:proofErr w:type="spellEnd"/>
      <w:r w:rsidR="00EB6298" w:rsidRPr="00EB6298">
        <w:rPr>
          <w:rFonts w:ascii="Bookman Old Style" w:hAnsi="Bookman Old Style"/>
        </w:rPr>
        <w:t xml:space="preserve"> ve </w:t>
      </w:r>
      <w:proofErr w:type="spellStart"/>
      <w:r w:rsidR="00EB6298" w:rsidRPr="00EB6298">
        <w:rPr>
          <w:rFonts w:ascii="Bookman Old Style" w:hAnsi="Bookman Old Style"/>
        </w:rPr>
        <w:t>iyonizan</w:t>
      </w:r>
      <w:proofErr w:type="spellEnd"/>
      <w:r w:rsidR="00EB6298" w:rsidRPr="00EB6298">
        <w:rPr>
          <w:rFonts w:ascii="Bookman Old Style" w:hAnsi="Bookman Old Style"/>
        </w:rPr>
        <w:t xml:space="preserve"> olmayan ışınların, zehirli gazlar ve buharla çözücülerin, tozların etkilerini gereken hallerde ölçmelere de başvurarak yeterli biçimde değerlendirilmesi )</w:t>
      </w:r>
      <w:r>
        <w:rPr>
          <w:rFonts w:ascii="Bookman Old Style" w:hAnsi="Bookman Old Style"/>
        </w:rPr>
        <w:t>.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>
        <w:rPr>
          <w:rFonts w:ascii="Bookman Old Style" w:hAnsi="Bookman Old Style"/>
        </w:rPr>
        <w:t>(</w:t>
      </w:r>
      <w:r w:rsidR="00201E3F" w:rsidRPr="00201E3F">
        <w:rPr>
          <w:rFonts w:ascii="Bookman Old Style" w:hAnsi="Bookman Old Style"/>
        </w:rPr>
        <w:t>3</w:t>
      </w:r>
      <w:r w:rsidR="00EB6298" w:rsidRPr="00201E3F">
        <w:rPr>
          <w:rFonts w:ascii="Bookman Old Style" w:hAnsi="Bookman Old Style"/>
        </w:rPr>
        <w:t>)</w:t>
      </w:r>
      <w:r w:rsidR="00201E3F">
        <w:rPr>
          <w:rFonts w:ascii="Bookman Old Style" w:hAnsi="Bookman Old Style"/>
        </w:rPr>
        <w:t xml:space="preserve"> </w:t>
      </w:r>
      <w:r w:rsidR="00EB6298" w:rsidRPr="00EB6298">
        <w:rPr>
          <w:rFonts w:ascii="Bookman Old Style" w:hAnsi="Bookman Old Style"/>
        </w:rPr>
        <w:t xml:space="preserve">İş yerinin genel </w:t>
      </w:r>
      <w:proofErr w:type="gramStart"/>
      <w:r w:rsidR="00EB6298" w:rsidRPr="00EB6298">
        <w:rPr>
          <w:rFonts w:ascii="Bookman Old Style" w:hAnsi="Bookman Old Style"/>
        </w:rPr>
        <w:t>hijyen</w:t>
      </w:r>
      <w:proofErr w:type="gramEnd"/>
      <w:r w:rsidR="00EB6298" w:rsidRPr="00EB6298">
        <w:rPr>
          <w:rFonts w:ascii="Bookman Old Style" w:hAnsi="Bookman Old Style"/>
        </w:rPr>
        <w:t xml:space="preserve"> şartlarının (Genel temizlik, içme suyu, yemekhane, yıkanma yerleri, lavabo, duş, tuvalet, soyunma odaları v.b.) devamlı izlenmesi</w:t>
      </w:r>
      <w:r>
        <w:rPr>
          <w:rFonts w:ascii="Bookman Old Style" w:hAnsi="Bookman Old Style"/>
        </w:rPr>
        <w:t>.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630E39">
        <w:rPr>
          <w:rFonts w:ascii="Bookman Old Style" w:hAnsi="Bookman Old Style"/>
        </w:rPr>
        <w:t>(4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Kaza halleri için iş yerinde ilk yardım organizasyonu ve acil tedavinin yapılması</w:t>
      </w:r>
      <w:r>
        <w:rPr>
          <w:rFonts w:ascii="Bookman Old Style" w:hAnsi="Bookman Old Style"/>
        </w:rPr>
        <w:t>.</w:t>
      </w:r>
      <w:r w:rsidR="00EB6298" w:rsidRPr="00EB6298">
        <w:rPr>
          <w:rFonts w:ascii="Bookman Old Style" w:hAnsi="Bookman Old Style"/>
        </w:rPr>
        <w:t xml:space="preserve">                     </w:t>
      </w:r>
      <w:r w:rsidR="00EB6298">
        <w:rPr>
          <w:rFonts w:ascii="Bookman Old Style" w:hAnsi="Bookman Old Style"/>
        </w:rPr>
        <w:t xml:space="preserve">                                                      </w:t>
      </w:r>
      <w:r>
        <w:rPr>
          <w:rFonts w:ascii="Bookman Old Style" w:hAnsi="Bookman Old Style"/>
        </w:rPr>
        <w:t xml:space="preserve">                              (5) </w:t>
      </w:r>
      <w:r w:rsidR="00EB6298" w:rsidRPr="00EB6298">
        <w:rPr>
          <w:rFonts w:ascii="Bookman Old Style" w:hAnsi="Bookman Old Style"/>
        </w:rPr>
        <w:t>Koruyucu aşıların yapılması ve izlenmesi</w:t>
      </w:r>
      <w:r>
        <w:rPr>
          <w:rFonts w:ascii="Bookman Old Style" w:hAnsi="Bookman Old Style"/>
        </w:rPr>
        <w:t>.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630E39">
        <w:rPr>
          <w:rFonts w:ascii="Bookman Old Style" w:hAnsi="Bookman Old Style"/>
        </w:rPr>
        <w:t>(6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Sağlık yönünden mahzurlu görülen işlerde, işyeri şartlarının düzeltilmesi, çarelerinin araştırılması</w:t>
      </w:r>
      <w:r>
        <w:rPr>
          <w:rFonts w:ascii="Bookman Old Style" w:hAnsi="Bookman Old Style"/>
        </w:rPr>
        <w:t>.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630E39">
        <w:rPr>
          <w:rFonts w:ascii="Bookman Old Style" w:hAnsi="Bookman Old Style"/>
        </w:rPr>
        <w:t>(7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Mesleki bir hastalığın veya işle ilgili bir hastalığın tespitinden sonra koruyucu tedbirlerin acilen alınması ve bununla ilgili işlemlerin yürütülmesi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630E39">
        <w:rPr>
          <w:rFonts w:ascii="Bookman Old Style" w:hAnsi="Bookman Old Style"/>
        </w:rPr>
        <w:t>(8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İşyeri İşçi Sağlığı ve İş Güvenliği Kurulları toplantılarına katılması</w:t>
      </w:r>
      <w:r>
        <w:rPr>
          <w:rFonts w:ascii="Bookman Old Style" w:hAnsi="Bookman Old Style"/>
        </w:rPr>
        <w:t>.</w:t>
      </w:r>
    </w:p>
    <w:p w:rsidR="00EB6298" w:rsidRPr="00EB6298" w:rsidRDefault="001144B2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201E3F" w:rsidRPr="00630E39">
        <w:rPr>
          <w:rFonts w:ascii="Bookman Old Style" w:hAnsi="Bookman Old Style"/>
        </w:rPr>
        <w:t>(9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 kolunda ve İş yerinde uygulanan işlemleri ve teknolojik şartları inceleyerek bunların iş yeri sağlık şartlarına uygunluk konularında çalışma</w:t>
      </w:r>
      <w:r>
        <w:rPr>
          <w:rFonts w:ascii="Bookman Old Style" w:hAnsi="Bookman Old Style"/>
        </w:rPr>
        <w:t>.</w:t>
      </w:r>
    </w:p>
    <w:p w:rsidR="00EB6298" w:rsidRPr="00EB6298" w:rsidRDefault="00201E3F" w:rsidP="00295634">
      <w:pPr>
        <w:spacing w:line="276" w:lineRule="auto"/>
        <w:jc w:val="both"/>
        <w:rPr>
          <w:rFonts w:ascii="Bookman Old Style" w:hAnsi="Bookman Old Style"/>
        </w:rPr>
      </w:pPr>
      <w:r w:rsidRPr="00630E39">
        <w:rPr>
          <w:rFonts w:ascii="Bookman Old Style" w:hAnsi="Bookman Old Style"/>
        </w:rPr>
        <w:t xml:space="preserve"> (10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Her iş postasının gerektirdiği fiziki ve ruhi yetenekler ile işçilerin kişisel niteliklerinin tespiti, buna uygun işlerde çalıştırılmalarının sağlanması</w:t>
      </w:r>
      <w:r w:rsidR="001144B2">
        <w:rPr>
          <w:rFonts w:ascii="Bookman Old Style" w:hAnsi="Bookman Old Style"/>
        </w:rPr>
        <w:t>.</w:t>
      </w:r>
    </w:p>
    <w:p w:rsidR="00EB6298" w:rsidRPr="00EB6298" w:rsidRDefault="00630E39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Pr="00630E39">
        <w:rPr>
          <w:rFonts w:ascii="Bookman Old Style" w:hAnsi="Bookman Old Style"/>
        </w:rPr>
        <w:t>(11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 kazasına uğrayan, mesleki bir arızaya ya da hastalığa tutulan işçiler için ilgililer ile gerekli ilişkiler kurup bunların Rehabilitasyonuna yardımcı olunması</w:t>
      </w:r>
      <w:r w:rsidR="001144B2">
        <w:rPr>
          <w:rFonts w:ascii="Bookman Old Style" w:hAnsi="Bookman Old Style"/>
        </w:rPr>
        <w:t>.</w:t>
      </w:r>
    </w:p>
    <w:p w:rsidR="00EB6298" w:rsidRPr="00EB6298" w:rsidRDefault="00630E39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Pr="00630E39">
        <w:rPr>
          <w:rFonts w:ascii="Bookman Old Style" w:hAnsi="Bookman Old Style"/>
        </w:rPr>
        <w:t>(12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Çalışma programlarının iş yeri güvenlik uzmanı ile beraber iletişim halinde hazırlanması</w:t>
      </w:r>
      <w:r w:rsidR="001144B2">
        <w:rPr>
          <w:rFonts w:ascii="Bookman Old Style" w:hAnsi="Bookman Old Style"/>
        </w:rPr>
        <w:t>.</w:t>
      </w:r>
    </w:p>
    <w:p w:rsidR="00EB6298" w:rsidRPr="00EB6298" w:rsidRDefault="00630E39" w:rsidP="00295634">
      <w:pPr>
        <w:spacing w:line="276" w:lineRule="auto"/>
        <w:jc w:val="both"/>
        <w:rPr>
          <w:rFonts w:ascii="Bookman Old Style" w:hAnsi="Bookman Old Style"/>
        </w:rPr>
      </w:pPr>
      <w:r w:rsidRPr="00630E39">
        <w:rPr>
          <w:rFonts w:ascii="Bookman Old Style" w:hAnsi="Bookman Old Style"/>
        </w:rPr>
        <w:t xml:space="preserve"> (13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İşçilerin kişisel </w:t>
      </w:r>
      <w:proofErr w:type="gramStart"/>
      <w:r w:rsidR="00EB6298" w:rsidRPr="00EB6298">
        <w:rPr>
          <w:rFonts w:ascii="Bookman Old Style" w:hAnsi="Bookman Old Style"/>
        </w:rPr>
        <w:t>hijyen</w:t>
      </w:r>
      <w:proofErr w:type="gramEnd"/>
      <w:r w:rsidR="00EB6298" w:rsidRPr="00EB6298">
        <w:rPr>
          <w:rFonts w:ascii="Bookman Old Style" w:hAnsi="Bookman Old Style"/>
        </w:rPr>
        <w:t>, beslenmesi, kişisel koruyucuların kullanılışı ve genel hijyen konularında eğitimleri ile uğraşmak</w:t>
      </w:r>
      <w:r w:rsidR="001144B2">
        <w:rPr>
          <w:rFonts w:ascii="Bookman Old Style" w:hAnsi="Bookman Old Style"/>
        </w:rPr>
        <w:t>.</w:t>
      </w:r>
    </w:p>
    <w:p w:rsidR="00EB6298" w:rsidRPr="00EB6298" w:rsidRDefault="00630E39" w:rsidP="00295634">
      <w:pPr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</w:t>
      </w:r>
      <w:r w:rsidRPr="00630E39">
        <w:rPr>
          <w:rFonts w:ascii="Bookman Old Style" w:hAnsi="Bookman Old Style"/>
        </w:rPr>
        <w:t>(14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İşyerleri sağlık ve güvenliği birimlerinde her işçi için Yönetmeliğe göre bir iş sağlık dosyası düzenlenir.</w:t>
      </w:r>
    </w:p>
    <w:p w:rsidR="00EB6298" w:rsidRDefault="001144B2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630E39" w:rsidRPr="00630E39">
        <w:rPr>
          <w:rFonts w:ascii="Bookman Old Style" w:hAnsi="Bookman Old Style"/>
        </w:rPr>
        <w:t>(15</w:t>
      </w:r>
      <w:r w:rsidR="00EB6298" w:rsidRPr="00630E39">
        <w:rPr>
          <w:rFonts w:ascii="Bookman Old Style" w:hAnsi="Bookman Old Style"/>
        </w:rPr>
        <w:t>)</w:t>
      </w:r>
      <w:r w:rsidR="00EB6298" w:rsidRPr="00EB6298">
        <w:rPr>
          <w:rFonts w:ascii="Bookman Old Style" w:hAnsi="Bookman Old Style"/>
        </w:rPr>
        <w:t xml:space="preserve"> İşyeri hekimleri, tüm çalışmalarını açıkça belirtecek biçimde yıllık çalışma raporları hazırlamakla yükümlüdürler. Bu raporlar, yönetmeliğe ekli örneğe göre hazırlanır ve raporlardan bir örnek Çalışma Bakanlığı ilgili bölümüne gönderilir.</w:t>
      </w:r>
    </w:p>
    <w:p w:rsidR="00617961" w:rsidRPr="00EB6298" w:rsidRDefault="00617961" w:rsidP="00295634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8A3362" w:rsidRPr="00A614A6" w:rsidRDefault="008A3362" w:rsidP="00295634">
      <w:pPr>
        <w:jc w:val="both"/>
        <w:rPr>
          <w:rFonts w:ascii="Bookman Old Style" w:hAnsi="Bookman Old Style"/>
          <w:b/>
        </w:rPr>
      </w:pPr>
    </w:p>
    <w:p w:rsidR="004B7288" w:rsidRPr="005E6454" w:rsidRDefault="00F91094" w:rsidP="00295634">
      <w:pPr>
        <w:spacing w:after="120"/>
        <w:jc w:val="both"/>
        <w:rPr>
          <w:rFonts w:ascii="Bookman Old Style" w:hAnsi="Bookman Old Style"/>
          <w:sz w:val="22"/>
          <w:szCs w:val="22"/>
        </w:rPr>
      </w:pPr>
      <w:r w:rsidRPr="00A614A6">
        <w:rPr>
          <w:rFonts w:ascii="Bookman Old Style" w:hAnsi="Bookman Old Style"/>
          <w:b/>
        </w:rPr>
        <w:lastRenderedPageBreak/>
        <w:t>MADDE 1</w:t>
      </w:r>
      <w:r w:rsidR="008A73DD">
        <w:rPr>
          <w:rFonts w:ascii="Bookman Old Style" w:hAnsi="Bookman Old Style"/>
          <w:b/>
        </w:rPr>
        <w:t>5</w:t>
      </w:r>
      <w:r w:rsidR="00630E39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630E39">
        <w:rPr>
          <w:rFonts w:ascii="Bookman Old Style" w:hAnsi="Bookman Old Style"/>
          <w:b/>
        </w:rPr>
        <w:t xml:space="preserve"> Veteriner hekiminin görevleri</w:t>
      </w:r>
    </w:p>
    <w:p w:rsidR="004B7288" w:rsidRP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4B7288" w:rsidRPr="004B7288">
        <w:rPr>
          <w:rFonts w:ascii="Bookman Old Style" w:hAnsi="Bookman Old Style"/>
        </w:rPr>
        <w:t>Kurban bayramı öncesi kotra satış tahakkukları girerek Pazar kuruluş düzenini sağlamak, Kurban bayramlarında hayvan satış ve kesim yerleri kurmak</w:t>
      </w:r>
      <w:r w:rsidR="001144B2">
        <w:rPr>
          <w:rFonts w:ascii="Bookman Old Style" w:hAnsi="Bookman Old Style"/>
        </w:rPr>
        <w:t>.</w:t>
      </w:r>
    </w:p>
    <w:p w:rsid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295634">
        <w:rPr>
          <w:rFonts w:ascii="Bookman Old Style" w:hAnsi="Bookman Old Style"/>
        </w:rPr>
        <w:t>Kurban bayramı i</w:t>
      </w:r>
      <w:r w:rsidR="00EB6298">
        <w:rPr>
          <w:rFonts w:ascii="Bookman Old Style" w:hAnsi="Bookman Old Style"/>
        </w:rPr>
        <w:t>çin</w:t>
      </w:r>
      <w:r w:rsidR="004B7288" w:rsidRPr="004B7288">
        <w:rPr>
          <w:rFonts w:ascii="Bookman Old Style" w:hAnsi="Bookman Old Style"/>
        </w:rPr>
        <w:t xml:space="preserve"> kurulan hayvan pazarında denetim, tahsilat ve İlçe Tarım Müdürlüğü ile beraber </w:t>
      </w:r>
      <w:r w:rsidR="00EB6298">
        <w:rPr>
          <w:rFonts w:ascii="Bookman Old Style" w:hAnsi="Bookman Old Style"/>
        </w:rPr>
        <w:t xml:space="preserve">hayvanların </w:t>
      </w:r>
      <w:proofErr w:type="gramStart"/>
      <w:r w:rsidR="00EB6298">
        <w:rPr>
          <w:rFonts w:ascii="Bookman Old Style" w:hAnsi="Bookman Old Style"/>
        </w:rPr>
        <w:t>pasaport,nakil</w:t>
      </w:r>
      <w:proofErr w:type="gramEnd"/>
      <w:r w:rsidR="00EB6298">
        <w:rPr>
          <w:rFonts w:ascii="Bookman Old Style" w:hAnsi="Bookman Old Style"/>
        </w:rPr>
        <w:t xml:space="preserve"> belgesi ve </w:t>
      </w:r>
      <w:r w:rsidR="004B7288" w:rsidRPr="004B7288">
        <w:rPr>
          <w:rFonts w:ascii="Bookman Old Style" w:hAnsi="Bookman Old Style"/>
        </w:rPr>
        <w:t xml:space="preserve"> sağlık raporlarını kontrol etmek</w:t>
      </w:r>
      <w:r w:rsidR="001144B2">
        <w:rPr>
          <w:rFonts w:ascii="Bookman Old Style" w:hAnsi="Bookman Old Style"/>
        </w:rPr>
        <w:t>.</w:t>
      </w:r>
    </w:p>
    <w:p w:rsidR="00684523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684523">
        <w:rPr>
          <w:rFonts w:ascii="Bookman Old Style" w:hAnsi="Bookman Old Style"/>
        </w:rPr>
        <w:t>Pazara görevli gelen zabıta memuru ve tahsildarın verimli çalışması için gereken ortamı sağlar ve çalışmalarını denetler</w:t>
      </w:r>
      <w:r w:rsidR="001144B2">
        <w:rPr>
          <w:rFonts w:ascii="Bookman Old Style" w:hAnsi="Bookman Old Style"/>
        </w:rPr>
        <w:t>.</w:t>
      </w:r>
    </w:p>
    <w:p w:rsidR="00684523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684523">
        <w:rPr>
          <w:rFonts w:ascii="Bookman Old Style" w:hAnsi="Bookman Old Style"/>
        </w:rPr>
        <w:t>Pazar sonrasında temizlik İşleri Müdürlüğü ve İtfaiye Müdürlüğünden yardım alarak pazarın temizletilmesini sağlatır.</w:t>
      </w:r>
    </w:p>
    <w:p w:rsidR="00684523" w:rsidRP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684523">
        <w:rPr>
          <w:rFonts w:ascii="Bookman Old Style" w:hAnsi="Bookman Old Style"/>
        </w:rPr>
        <w:t>Gerektiğinde hayvan pazarında bulaş</w:t>
      </w:r>
      <w:r w:rsidR="00295634">
        <w:rPr>
          <w:rFonts w:ascii="Bookman Old Style" w:hAnsi="Bookman Old Style"/>
        </w:rPr>
        <w:t>ı</w:t>
      </w:r>
      <w:r w:rsidR="00684523">
        <w:rPr>
          <w:rFonts w:ascii="Bookman Old Style" w:hAnsi="Bookman Old Style"/>
        </w:rPr>
        <w:t>cı hastalıklara karşı dezenfeksiyon işlerini yönetir.</w:t>
      </w:r>
    </w:p>
    <w:p w:rsidR="004B7288" w:rsidRP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4B7288" w:rsidRPr="004B7288">
        <w:rPr>
          <w:rFonts w:ascii="Bookman Old Style" w:hAnsi="Bookman Old Style"/>
        </w:rPr>
        <w:t xml:space="preserve">İlçe içi hayvan </w:t>
      </w:r>
      <w:proofErr w:type="gramStart"/>
      <w:r w:rsidR="004B7288" w:rsidRPr="004B7288">
        <w:rPr>
          <w:rFonts w:ascii="Bookman Old Style" w:hAnsi="Bookman Old Style"/>
        </w:rPr>
        <w:t>nakillerinde  nakil</w:t>
      </w:r>
      <w:proofErr w:type="gramEnd"/>
      <w:r w:rsidR="004B7288" w:rsidRPr="004B7288">
        <w:rPr>
          <w:rFonts w:ascii="Bookman Old Style" w:hAnsi="Bookman Old Style"/>
        </w:rPr>
        <w:t xml:space="preserve"> belgelerini onaylamak</w:t>
      </w:r>
      <w:r w:rsidR="001144B2">
        <w:rPr>
          <w:rFonts w:ascii="Bookman Old Style" w:hAnsi="Bookman Old Style"/>
        </w:rPr>
        <w:t>.</w:t>
      </w:r>
    </w:p>
    <w:p w:rsidR="004B7288" w:rsidRP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(7) </w:t>
      </w:r>
      <w:r w:rsidR="004B7288" w:rsidRPr="004B7288">
        <w:rPr>
          <w:rFonts w:ascii="Bookman Old Style" w:hAnsi="Bookman Old Style"/>
        </w:rPr>
        <w:t>İlçemizdeki ev ve süs hayvanlarını sahipli hayvan kayıt defterine kaydetmek</w:t>
      </w:r>
      <w:r w:rsidR="001144B2">
        <w:rPr>
          <w:rFonts w:ascii="Bookman Old Style" w:hAnsi="Bookman Old Style"/>
        </w:rPr>
        <w:t>.</w:t>
      </w:r>
    </w:p>
    <w:p w:rsidR="004B7288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(8) </w:t>
      </w:r>
      <w:r w:rsidR="004B7288" w:rsidRPr="004B7288">
        <w:rPr>
          <w:rFonts w:ascii="Bookman Old Style" w:hAnsi="Bookman Old Style"/>
        </w:rPr>
        <w:t>Hizmetin gereklerine ilişkin müdürlük tarafından verilen diğer görevleri yerine getirmek</w:t>
      </w:r>
      <w:r w:rsidR="001144B2">
        <w:rPr>
          <w:rFonts w:ascii="Bookman Old Style" w:hAnsi="Bookman Old Style"/>
        </w:rPr>
        <w:t>.</w:t>
      </w:r>
    </w:p>
    <w:p w:rsidR="00763ED4" w:rsidRDefault="007A0EFF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(9) </w:t>
      </w:r>
      <w:r w:rsidR="00763ED4">
        <w:rPr>
          <w:rFonts w:ascii="Bookman Old Style" w:hAnsi="Bookman Old Style"/>
        </w:rPr>
        <w:t xml:space="preserve">İlçe </w:t>
      </w:r>
      <w:r w:rsidR="00763ED4" w:rsidRPr="00211EE9">
        <w:rPr>
          <w:rFonts w:ascii="Bookman Old Style" w:hAnsi="Bookman Old Style"/>
        </w:rPr>
        <w:t>Kaymakamlığının kurmuş olduğu sahipli hayvanlarla ilgili denetleme komisyonunda belediyemize temsilen görev alır.</w:t>
      </w:r>
    </w:p>
    <w:p w:rsidR="00D80C6A" w:rsidRDefault="00D80C6A" w:rsidP="00295634">
      <w:pPr>
        <w:jc w:val="both"/>
        <w:rPr>
          <w:rFonts w:ascii="Bookman Old Style" w:hAnsi="Bookman Old Style"/>
        </w:rPr>
      </w:pPr>
    </w:p>
    <w:p w:rsidR="00EE6CD1" w:rsidRPr="005E6454" w:rsidRDefault="00630E39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MADDE 16 </w:t>
      </w:r>
      <w:r w:rsidR="009C67AC">
        <w:rPr>
          <w:rFonts w:ascii="Bookman Old Style" w:hAnsi="Bookman Old Style"/>
          <w:b/>
        </w:rPr>
        <w:t>-</w:t>
      </w:r>
      <w:r>
        <w:rPr>
          <w:rFonts w:ascii="Bookman Old Style" w:hAnsi="Bookman Old Style"/>
          <w:b/>
        </w:rPr>
        <w:t xml:space="preserve"> Hayvan Pazar personeli yetki ve sorumlulukları</w:t>
      </w:r>
    </w:p>
    <w:p w:rsidR="00EE6CD1" w:rsidRPr="001E4EB5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EE6CD1" w:rsidRPr="001E4EB5">
        <w:rPr>
          <w:rFonts w:ascii="Bookman Old Style" w:hAnsi="Bookman Old Style"/>
        </w:rPr>
        <w:t>Hayvanların kulak küpeleri ve sağlık raporları kontrolünde</w:t>
      </w:r>
      <w:r w:rsidR="00AE58A5">
        <w:rPr>
          <w:rFonts w:ascii="Bookman Old Style" w:hAnsi="Bookman Old Style"/>
        </w:rPr>
        <w:t xml:space="preserve"> hayvan pazarı sorumlu yönetici ve İlçe Tarım M</w:t>
      </w:r>
      <w:r w:rsidR="00EE6CD1" w:rsidRPr="001E4EB5">
        <w:rPr>
          <w:rFonts w:ascii="Bookman Old Style" w:hAnsi="Bookman Old Style"/>
        </w:rPr>
        <w:t>üdürlüğü personeline yardımcı olur</w:t>
      </w:r>
      <w:r w:rsidR="001144B2">
        <w:rPr>
          <w:rFonts w:ascii="Bookman Old Style" w:hAnsi="Bookman Old Style"/>
        </w:rPr>
        <w:t>.</w:t>
      </w:r>
    </w:p>
    <w:p w:rsidR="00EE6CD1" w:rsidRPr="001E4EB5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EE6CD1" w:rsidRPr="001E4EB5">
        <w:rPr>
          <w:rFonts w:ascii="Bookman Old Style" w:hAnsi="Bookman Old Style"/>
        </w:rPr>
        <w:t>Sorumlu yöneticinin işle ilgili her türlü emrini yerine getirir</w:t>
      </w:r>
      <w:r w:rsidR="001144B2">
        <w:rPr>
          <w:rFonts w:ascii="Bookman Old Style" w:hAnsi="Bookman Old Style"/>
        </w:rPr>
        <w:t>.</w:t>
      </w:r>
    </w:p>
    <w:p w:rsidR="00EE6CD1" w:rsidRPr="001E4EB5" w:rsidRDefault="00EE6CD1" w:rsidP="00295634">
      <w:pPr>
        <w:jc w:val="both"/>
        <w:rPr>
          <w:rFonts w:ascii="Bookman Old Style" w:hAnsi="Bookman Old Style"/>
        </w:rPr>
      </w:pPr>
    </w:p>
    <w:p w:rsidR="0003489D" w:rsidRPr="005E6454" w:rsidRDefault="00D80C6A" w:rsidP="00295634">
      <w:pPr>
        <w:spacing w:after="120"/>
        <w:jc w:val="both"/>
        <w:rPr>
          <w:rFonts w:ascii="Bookman Old Style" w:hAnsi="Bookman Old Style"/>
          <w:b/>
          <w:sz w:val="22"/>
          <w:szCs w:val="22"/>
        </w:rPr>
      </w:pPr>
      <w:r w:rsidRPr="00D828D2">
        <w:rPr>
          <w:rFonts w:ascii="Bookman Old Style" w:hAnsi="Bookman Old Style"/>
          <w:b/>
          <w:sz w:val="22"/>
          <w:szCs w:val="22"/>
        </w:rPr>
        <w:t>MADDE 17</w:t>
      </w:r>
      <w:r w:rsidR="00630E39">
        <w:rPr>
          <w:rFonts w:ascii="Bookman Old Style" w:hAnsi="Bookman Old Style"/>
          <w:b/>
          <w:sz w:val="22"/>
          <w:szCs w:val="22"/>
        </w:rPr>
        <w:t xml:space="preserve"> </w:t>
      </w:r>
      <w:r w:rsidR="009C67AC">
        <w:rPr>
          <w:rFonts w:ascii="Bookman Old Style" w:hAnsi="Bookman Old Style"/>
          <w:b/>
          <w:sz w:val="22"/>
          <w:szCs w:val="22"/>
        </w:rPr>
        <w:t>-</w:t>
      </w:r>
      <w:r w:rsidR="00630E39">
        <w:rPr>
          <w:rFonts w:ascii="Bookman Old Style" w:hAnsi="Bookman Old Style"/>
          <w:b/>
          <w:sz w:val="22"/>
          <w:szCs w:val="22"/>
        </w:rPr>
        <w:t xml:space="preserve"> </w:t>
      </w:r>
      <w:r w:rsidR="00630E39" w:rsidRPr="00AE58A5">
        <w:rPr>
          <w:rFonts w:ascii="Bookman Old Style" w:hAnsi="Bookman Old Style"/>
          <w:b/>
        </w:rPr>
        <w:t>İlaçlama mesul müdürü görevleri</w:t>
      </w:r>
      <w:r w:rsidR="00D828D2">
        <w:rPr>
          <w:rFonts w:ascii="Bookman Old Style" w:hAnsi="Bookman Old Style"/>
          <w:b/>
        </w:rPr>
        <w:t xml:space="preserve">     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03489D" w:rsidRPr="004978CE">
        <w:rPr>
          <w:rFonts w:ascii="Bookman Old Style" w:hAnsi="Bookman Old Style"/>
        </w:rPr>
        <w:t xml:space="preserve">Hizmetin gereklerine ilişkin her türlü görevleri Sağlık İşleri Müdüründen aldığı sözlü ve yazılı talimatlar doğrultusunda yapmak veya yaptırmak.   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03489D" w:rsidRPr="004978CE">
        <w:rPr>
          <w:rFonts w:ascii="Bookman Old Style" w:hAnsi="Bookman Old Style"/>
        </w:rPr>
        <w:t>Kendisine bağlı personelin ça</w:t>
      </w:r>
      <w:r w:rsidR="00456C80">
        <w:rPr>
          <w:rFonts w:ascii="Bookman Old Style" w:hAnsi="Bookman Old Style"/>
        </w:rPr>
        <w:t xml:space="preserve">lışma planı ve iş takibini, </w:t>
      </w:r>
      <w:r w:rsidR="00E6143A">
        <w:rPr>
          <w:rFonts w:ascii="Bookman Old Style" w:hAnsi="Bookman Old Style"/>
        </w:rPr>
        <w:t>o</w:t>
      </w:r>
      <w:r w:rsidR="0003489D" w:rsidRPr="004978CE">
        <w:rPr>
          <w:rFonts w:ascii="Bookman Old Style" w:hAnsi="Bookman Old Style"/>
        </w:rPr>
        <w:t>rganizasyon ve sorumluluk dağılımını yapmak.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03489D" w:rsidRPr="004978CE">
        <w:rPr>
          <w:rFonts w:ascii="Bookman Old Style" w:hAnsi="Bookman Old Style"/>
        </w:rPr>
        <w:t xml:space="preserve">Belediye ilaç alım ihalelerinde teknik üye olarak alınacak ilaç etken maddelerini belirlemek 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03489D" w:rsidRPr="004978CE">
        <w:rPr>
          <w:rFonts w:ascii="Bookman Old Style" w:hAnsi="Bookman Old Style"/>
        </w:rPr>
        <w:t>İşleyiş ile ilgili her türlü izin işlemlerini yürütmek, işleyişte tanımlanmış alt yapı ve hizmet kalite standartlarının korunmasını ve sürdürülmesini sağlamak</w:t>
      </w:r>
      <w:r w:rsidR="001144B2">
        <w:rPr>
          <w:rFonts w:ascii="Bookman Old Style" w:hAnsi="Bookman Old Style"/>
        </w:rPr>
        <w:t>.</w:t>
      </w:r>
    </w:p>
    <w:p w:rsidR="005E6454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03489D" w:rsidRPr="004978CE">
        <w:rPr>
          <w:rFonts w:ascii="Bookman Old Style" w:hAnsi="Bookman Old Style"/>
        </w:rPr>
        <w:t>Ekip sorumlularını ve ilaçlama personelini eğitmek</w:t>
      </w:r>
      <w:r w:rsidR="001144B2">
        <w:rPr>
          <w:rFonts w:ascii="Bookman Old Style" w:hAnsi="Bookman Old Style"/>
        </w:rPr>
        <w:t>.</w:t>
      </w:r>
    </w:p>
    <w:p w:rsidR="005E6454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03489D" w:rsidRPr="004978CE">
        <w:rPr>
          <w:rFonts w:ascii="Bookman Old Style" w:hAnsi="Bookman Old Style"/>
        </w:rPr>
        <w:t>İşyerinde bulundurulması zorunlu malzemeleri kontrol ve temin etmek</w:t>
      </w:r>
      <w:r w:rsidR="001144B2">
        <w:rPr>
          <w:rFonts w:ascii="Bookman Old Style" w:hAnsi="Bookman Old Style"/>
        </w:rPr>
        <w:t>.</w:t>
      </w:r>
    </w:p>
    <w:p w:rsidR="005E6454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(7) </w:t>
      </w:r>
      <w:r w:rsidR="0003489D" w:rsidRPr="004978CE">
        <w:rPr>
          <w:rFonts w:ascii="Bookman Old Style" w:hAnsi="Bookman Old Style"/>
        </w:rPr>
        <w:t>Çalışan personelin gerekli görülen tetkiklerini ve muayenelerini periyodik olarak yaptırmak,</w:t>
      </w:r>
    </w:p>
    <w:p w:rsidR="0003489D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(8) </w:t>
      </w:r>
      <w:r w:rsidR="0003489D" w:rsidRPr="004978CE">
        <w:rPr>
          <w:rFonts w:ascii="Bookman Old Style" w:hAnsi="Bookman Old Style"/>
        </w:rPr>
        <w:t xml:space="preserve">İş ve işleyişlerin </w:t>
      </w:r>
      <w:proofErr w:type="gramStart"/>
      <w:r w:rsidR="002B44DC">
        <w:rPr>
          <w:rFonts w:ascii="Bookman Old Style" w:hAnsi="Bookman Old Style"/>
        </w:rPr>
        <w:t>27/1/2005</w:t>
      </w:r>
      <w:proofErr w:type="gramEnd"/>
      <w:r w:rsidR="002B44DC">
        <w:rPr>
          <w:rFonts w:ascii="Bookman Old Style" w:hAnsi="Bookman Old Style"/>
        </w:rPr>
        <w:t xml:space="preserve"> ta</w:t>
      </w:r>
      <w:r w:rsidR="00295634">
        <w:rPr>
          <w:rFonts w:ascii="Bookman Old Style" w:hAnsi="Bookman Old Style"/>
        </w:rPr>
        <w:t>rihli ve 25709 sayılı Resmi Gaze</w:t>
      </w:r>
      <w:r w:rsidR="002B44DC">
        <w:rPr>
          <w:rFonts w:ascii="Bookman Old Style" w:hAnsi="Bookman Old Style"/>
        </w:rPr>
        <w:t xml:space="preserve">tede yayınlanarak yürürlüğe giren </w:t>
      </w:r>
      <w:r w:rsidR="0003489D" w:rsidRPr="004978CE">
        <w:rPr>
          <w:rFonts w:ascii="Bookman Old Style" w:hAnsi="Bookman Old Style"/>
        </w:rPr>
        <w:t>“</w:t>
      </w:r>
      <w:proofErr w:type="spellStart"/>
      <w:r w:rsidR="0003489D" w:rsidRPr="004978CE">
        <w:rPr>
          <w:rFonts w:ascii="Bookman Old Style" w:hAnsi="Bookman Old Style"/>
        </w:rPr>
        <w:t>Biyosid</w:t>
      </w:r>
      <w:r w:rsidR="00630E39">
        <w:rPr>
          <w:rFonts w:ascii="Bookman Old Style" w:hAnsi="Bookman Old Style"/>
        </w:rPr>
        <w:t>al</w:t>
      </w:r>
      <w:proofErr w:type="spellEnd"/>
      <w:r w:rsidR="00630E39">
        <w:rPr>
          <w:rFonts w:ascii="Bookman Old Style" w:hAnsi="Bookman Old Style"/>
        </w:rPr>
        <w:t xml:space="preserve"> Ürünlerin Kullanımı Usul ve Esasları Hakkında Y</w:t>
      </w:r>
      <w:r w:rsidR="002B44DC">
        <w:rPr>
          <w:rFonts w:ascii="Bookman Old Style" w:hAnsi="Bookman Old Style"/>
        </w:rPr>
        <w:t>önetmelik</w:t>
      </w:r>
      <w:r w:rsidR="0003489D" w:rsidRPr="004978CE">
        <w:rPr>
          <w:rFonts w:ascii="Bookman Old Style" w:hAnsi="Bookman Old Style"/>
        </w:rPr>
        <w:t>” hükümlerine göre yürütülmesini sağlamak</w:t>
      </w:r>
      <w:r w:rsidR="001144B2">
        <w:rPr>
          <w:rFonts w:ascii="Bookman Old Style" w:hAnsi="Bookman Old Style"/>
        </w:rPr>
        <w:t>.</w:t>
      </w:r>
    </w:p>
    <w:p w:rsidR="00D828D2" w:rsidRDefault="00D828D2" w:rsidP="00295634">
      <w:pPr>
        <w:jc w:val="both"/>
        <w:rPr>
          <w:rFonts w:ascii="Bookman Old Style" w:hAnsi="Bookman Old Style"/>
        </w:rPr>
      </w:pPr>
    </w:p>
    <w:p w:rsidR="005E6454" w:rsidRPr="005E6454" w:rsidRDefault="004234CF" w:rsidP="00295634">
      <w:pPr>
        <w:spacing w:after="120"/>
        <w:jc w:val="both"/>
        <w:rPr>
          <w:rFonts w:ascii="Bookman Old Style" w:hAnsi="Bookman Old Style"/>
          <w:b/>
        </w:rPr>
      </w:pPr>
      <w:r w:rsidRPr="00D828D2">
        <w:rPr>
          <w:rFonts w:ascii="Bookman Old Style" w:hAnsi="Bookman Old Style"/>
          <w:b/>
        </w:rPr>
        <w:t>MADDE 18</w:t>
      </w:r>
      <w:r w:rsidR="00630E39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630E39">
        <w:rPr>
          <w:rFonts w:ascii="Bookman Old Style" w:hAnsi="Bookman Old Style"/>
          <w:b/>
        </w:rPr>
        <w:t xml:space="preserve"> İlaçlama ekip sorumlusu görevleri</w:t>
      </w:r>
      <w:r w:rsidR="0003489D" w:rsidRPr="00D828D2">
        <w:rPr>
          <w:rFonts w:ascii="Bookman Old Style" w:hAnsi="Bookman Old Style"/>
        </w:rPr>
        <w:t xml:space="preserve"> </w:t>
      </w:r>
    </w:p>
    <w:p w:rsidR="005E6454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03489D" w:rsidRPr="005E6454">
        <w:rPr>
          <w:rFonts w:ascii="Bookman Old Style" w:hAnsi="Bookman Old Style"/>
        </w:rPr>
        <w:t>İlaçlama faaliyetleri için gerekli hazırlıkları yapmak ve her türlü güvenlik tedbirlerini almak</w:t>
      </w:r>
      <w:r w:rsidR="001144B2">
        <w:rPr>
          <w:rFonts w:ascii="Bookman Old Style" w:hAnsi="Bookman Old Style"/>
        </w:rPr>
        <w:t>.</w:t>
      </w:r>
    </w:p>
    <w:p w:rsidR="0003489D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(2) </w:t>
      </w:r>
      <w:r w:rsidR="0003489D" w:rsidRPr="005E6454">
        <w:rPr>
          <w:rFonts w:ascii="Bookman Old Style" w:hAnsi="Bookman Old Style"/>
        </w:rPr>
        <w:t xml:space="preserve"> Kendisine bağlı personelin çalışma planı ve iş takibini yapmak. </w:t>
      </w:r>
      <w:proofErr w:type="gramStart"/>
      <w:r w:rsidR="0003489D" w:rsidRPr="005E6454">
        <w:rPr>
          <w:rFonts w:ascii="Bookman Old Style" w:hAnsi="Bookman Old Style"/>
        </w:rPr>
        <w:t>Organizasyon ve sorumluluk dağılımını yapmak</w:t>
      </w:r>
      <w:r w:rsidR="001144B2">
        <w:rPr>
          <w:rFonts w:ascii="Bookman Old Style" w:hAnsi="Bookman Old Style"/>
        </w:rPr>
        <w:t>.</w:t>
      </w:r>
      <w:proofErr w:type="gramEnd"/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03489D" w:rsidRPr="004978CE">
        <w:rPr>
          <w:rFonts w:ascii="Bookman Old Style" w:hAnsi="Bookman Old Style"/>
        </w:rPr>
        <w:t>Durgun sularda sivrisinek, organik atıklarda karasinek larva mücadelesi programlarını hazırlamak</w:t>
      </w:r>
      <w:r w:rsidR="001144B2">
        <w:rPr>
          <w:rFonts w:ascii="Bookman Old Style" w:hAnsi="Bookman Old Style"/>
        </w:rPr>
        <w:t>.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proofErr w:type="gramStart"/>
      <w:r w:rsidR="0003489D" w:rsidRPr="004978CE">
        <w:rPr>
          <w:rFonts w:ascii="Bookman Old Style" w:hAnsi="Bookman Old Style"/>
        </w:rPr>
        <w:t>İlçemiz cadde</w:t>
      </w:r>
      <w:proofErr w:type="gramEnd"/>
      <w:r w:rsidR="0003489D" w:rsidRPr="004978CE">
        <w:rPr>
          <w:rFonts w:ascii="Bookman Old Style" w:hAnsi="Bookman Old Style"/>
        </w:rPr>
        <w:t>, sokak, kanalizasyon ve bodrum ilaçlama planları hazırlamak</w:t>
      </w:r>
      <w:r w:rsidR="001144B2">
        <w:rPr>
          <w:rFonts w:ascii="Bookman Old Style" w:hAnsi="Bookman Old Style"/>
        </w:rPr>
        <w:t>.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(5) </w:t>
      </w:r>
      <w:r w:rsidR="0003489D" w:rsidRPr="004978CE">
        <w:rPr>
          <w:rFonts w:ascii="Bookman Old Style" w:hAnsi="Bookman Old Style"/>
        </w:rPr>
        <w:t>Atıkları düzenli olarak toplamak, toplatmak</w:t>
      </w:r>
      <w:r w:rsidR="001144B2">
        <w:rPr>
          <w:rFonts w:ascii="Bookman Old Style" w:hAnsi="Bookman Old Style"/>
        </w:rPr>
        <w:t>.</w:t>
      </w:r>
    </w:p>
    <w:p w:rsidR="0003489D" w:rsidRPr="004978CE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(6) </w:t>
      </w:r>
      <w:r w:rsidR="0003489D" w:rsidRPr="004978CE">
        <w:rPr>
          <w:rFonts w:ascii="Bookman Old Style" w:hAnsi="Bookman Old Style"/>
        </w:rPr>
        <w:t>Atıkların usulüne uygun olarak imha edilmesini sağlamak</w:t>
      </w:r>
      <w:r w:rsidR="001144B2">
        <w:rPr>
          <w:rFonts w:ascii="Bookman Old Style" w:hAnsi="Bookman Old Style"/>
        </w:rPr>
        <w:t>.</w:t>
      </w:r>
    </w:p>
    <w:p w:rsidR="009C67AC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(7) </w:t>
      </w:r>
      <w:r w:rsidR="0003489D" w:rsidRPr="004978CE">
        <w:rPr>
          <w:rFonts w:ascii="Bookman Old Style" w:hAnsi="Bookman Old Style"/>
        </w:rPr>
        <w:t>Yapılan her ilaçlama için ‘haşerelerle mücadele işlem formu’ düzenlemek ve kayıtlarını tutmak</w:t>
      </w:r>
      <w:r w:rsidR="001144B2">
        <w:rPr>
          <w:rFonts w:ascii="Bookman Old Style" w:hAnsi="Bookman Old Style"/>
        </w:rPr>
        <w:t>.</w:t>
      </w:r>
    </w:p>
    <w:p w:rsidR="0003489D" w:rsidRPr="009C67AC" w:rsidRDefault="005E6454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(8) </w:t>
      </w:r>
      <w:r w:rsidR="0003489D" w:rsidRPr="009C67AC">
        <w:rPr>
          <w:rFonts w:ascii="Bookman Old Style" w:hAnsi="Bookman Old Style"/>
        </w:rPr>
        <w:t>İşleyişte görülen aksaklıkları ve uygulamada oluşabilecek kazaları, zehirlenmeleri mesul müdüre ve en yakın sağlık kuruluşuna bildirmek</w:t>
      </w:r>
      <w:r w:rsidR="001144B2">
        <w:rPr>
          <w:rFonts w:ascii="Bookman Old Style" w:hAnsi="Bookman Old Style"/>
        </w:rPr>
        <w:t>.</w:t>
      </w:r>
    </w:p>
    <w:p w:rsidR="00795023" w:rsidRDefault="00795023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</w:p>
    <w:p w:rsidR="00065C8B" w:rsidRDefault="00D828D2" w:rsidP="00295634">
      <w:pPr>
        <w:pStyle w:val="ListeParagraf"/>
        <w:spacing w:after="120"/>
        <w:ind w:left="0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MADDE 19</w:t>
      </w:r>
      <w:r w:rsidR="00630E39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630E39">
        <w:rPr>
          <w:rFonts w:ascii="Bookman Old Style" w:hAnsi="Bookman Old Style"/>
          <w:b/>
        </w:rPr>
        <w:t xml:space="preserve"> Engelli hizmet birimi görevleri</w:t>
      </w:r>
    </w:p>
    <w:p w:rsidR="008A73DD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(1) </w:t>
      </w:r>
      <w:r w:rsidR="008A73DD" w:rsidRPr="005E6454">
        <w:rPr>
          <w:rFonts w:ascii="Bookman Old Style" w:hAnsi="Bookman Old Style"/>
        </w:rPr>
        <w:t>İlçe genelinde engelli bireyleri tespit etmek ve kayıt altına almak</w:t>
      </w:r>
      <w:r w:rsidR="001144B2">
        <w:rPr>
          <w:rFonts w:ascii="Bookman Old Style" w:hAnsi="Bookman Old Style"/>
        </w:rPr>
        <w:t>.</w:t>
      </w:r>
    </w:p>
    <w:p w:rsidR="008A73DD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(2) </w:t>
      </w:r>
      <w:r w:rsidR="008A73DD" w:rsidRPr="005E6454">
        <w:rPr>
          <w:rFonts w:ascii="Bookman Old Style" w:hAnsi="Bookman Old Style"/>
        </w:rPr>
        <w:t xml:space="preserve">Engelli bireylere özel </w:t>
      </w:r>
      <w:proofErr w:type="gramStart"/>
      <w:r w:rsidR="008A73DD" w:rsidRPr="005E6454">
        <w:rPr>
          <w:rFonts w:ascii="Bookman Old Style" w:hAnsi="Bookman Old Style"/>
        </w:rPr>
        <w:t>dizayn edilmiş</w:t>
      </w:r>
      <w:proofErr w:type="gramEnd"/>
      <w:r w:rsidR="008A73DD" w:rsidRPr="005E6454">
        <w:rPr>
          <w:rFonts w:ascii="Bookman Old Style" w:hAnsi="Bookman Old Style"/>
        </w:rPr>
        <w:t xml:space="preserve"> engelli taşıma aracıyla hastane ve benzeri yerlere ulaşımını sağlamak</w:t>
      </w:r>
      <w:r w:rsidR="001144B2">
        <w:rPr>
          <w:rFonts w:ascii="Bookman Old Style" w:hAnsi="Bookman Old Style"/>
        </w:rPr>
        <w:t>.</w:t>
      </w:r>
    </w:p>
    <w:p w:rsidR="008A73DD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(3) </w:t>
      </w:r>
      <w:r w:rsidR="008A73DD" w:rsidRPr="005E6454">
        <w:rPr>
          <w:rFonts w:ascii="Bookman Old Style" w:hAnsi="Bookman Old Style"/>
        </w:rPr>
        <w:t>Engelli kimlik kartı çıkartmak isteyen engel</w:t>
      </w:r>
      <w:r w:rsidR="00065C8B" w:rsidRPr="005E6454">
        <w:rPr>
          <w:rFonts w:ascii="Bookman Old Style" w:hAnsi="Bookman Old Style"/>
        </w:rPr>
        <w:t>li vatandaşlara Engeli Kimlik Kartı çıkart</w:t>
      </w:r>
      <w:r w:rsidR="008A73DD" w:rsidRPr="005E6454">
        <w:rPr>
          <w:rFonts w:ascii="Bookman Old Style" w:hAnsi="Bookman Old Style"/>
        </w:rPr>
        <w:t>masında yardımcı olmak</w:t>
      </w:r>
      <w:r w:rsidR="001144B2">
        <w:rPr>
          <w:rFonts w:ascii="Bookman Old Style" w:hAnsi="Bookman Old Style"/>
        </w:rPr>
        <w:t>.</w:t>
      </w:r>
    </w:p>
    <w:p w:rsidR="00065C8B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(4) </w:t>
      </w:r>
      <w:r w:rsidR="00065C8B" w:rsidRPr="005E6454">
        <w:rPr>
          <w:rFonts w:ascii="Bookman Old Style" w:hAnsi="Bookman Old Style"/>
        </w:rPr>
        <w:t>Engelli vatandaşların medikal malzeme ihtiyaçlarının karşılanmasında yardımcı olmak.</w:t>
      </w:r>
    </w:p>
    <w:p w:rsidR="00347545" w:rsidRPr="004978CE" w:rsidRDefault="00347545" w:rsidP="00295634">
      <w:pPr>
        <w:pStyle w:val="ListeParagraf"/>
        <w:ind w:left="0"/>
        <w:contextualSpacing w:val="0"/>
        <w:jc w:val="both"/>
        <w:rPr>
          <w:rFonts w:ascii="Bookman Old Style" w:hAnsi="Bookman Old Style"/>
        </w:rPr>
      </w:pPr>
    </w:p>
    <w:p w:rsidR="00D523E5" w:rsidRPr="00D25472" w:rsidRDefault="00D523E5" w:rsidP="00295634">
      <w:pPr>
        <w:jc w:val="both"/>
        <w:rPr>
          <w:rFonts w:ascii="Bookman Old Style" w:hAnsi="Bookman Old Style"/>
          <w:b/>
        </w:rPr>
      </w:pPr>
    </w:p>
    <w:p w:rsidR="00A344C3" w:rsidRPr="00A614A6" w:rsidRDefault="00017554" w:rsidP="00295634">
      <w:pPr>
        <w:jc w:val="both"/>
        <w:rPr>
          <w:rFonts w:ascii="Bookman Old Style" w:hAnsi="Bookman Old Style"/>
          <w:b/>
          <w:i/>
        </w:rPr>
      </w:pPr>
      <w:r w:rsidRPr="00A614A6">
        <w:rPr>
          <w:rFonts w:ascii="Bookman Old Style" w:hAnsi="Bookman Old Style"/>
          <w:b/>
          <w:i/>
        </w:rPr>
        <w:t>ÜÇÜNCÜ BÖLÜM</w:t>
      </w:r>
    </w:p>
    <w:p w:rsidR="00017554" w:rsidRPr="00A614A6" w:rsidRDefault="00017554" w:rsidP="00295634">
      <w:pPr>
        <w:jc w:val="both"/>
        <w:rPr>
          <w:rFonts w:ascii="Bookman Old Style" w:hAnsi="Bookman Old Style"/>
          <w:b/>
          <w:i/>
        </w:rPr>
      </w:pPr>
    </w:p>
    <w:p w:rsidR="00A31ABC" w:rsidRPr="00630E39" w:rsidRDefault="00630E39" w:rsidP="00295634">
      <w:pPr>
        <w:jc w:val="both"/>
        <w:rPr>
          <w:rFonts w:ascii="Bookman Old Style" w:hAnsi="Bookman Old Style"/>
          <w:b/>
        </w:rPr>
      </w:pPr>
      <w:r w:rsidRPr="00630E39">
        <w:rPr>
          <w:rFonts w:ascii="Bookman Old Style" w:hAnsi="Bookman Old Style"/>
          <w:b/>
        </w:rPr>
        <w:t>Çeşitli Hükümler</w:t>
      </w:r>
    </w:p>
    <w:p w:rsidR="00017554" w:rsidRPr="00A614A6" w:rsidRDefault="00017554" w:rsidP="00295634">
      <w:pPr>
        <w:jc w:val="both"/>
        <w:rPr>
          <w:rFonts w:ascii="Bookman Old Style" w:hAnsi="Bookman Old Style"/>
          <w:u w:val="single"/>
        </w:rPr>
      </w:pPr>
    </w:p>
    <w:p w:rsidR="00017554" w:rsidRPr="00A614A6" w:rsidRDefault="0044765B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Bütçe</w:t>
      </w:r>
    </w:p>
    <w:p w:rsidR="00017554" w:rsidRPr="00A614A6" w:rsidRDefault="006A2C66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D828D2">
        <w:rPr>
          <w:rFonts w:ascii="Bookman Old Style" w:hAnsi="Bookman Old Style"/>
          <w:b/>
        </w:rPr>
        <w:t>20</w:t>
      </w:r>
      <w:r w:rsidR="009C67AC">
        <w:rPr>
          <w:rFonts w:ascii="Bookman Old Style" w:hAnsi="Bookman Old Style"/>
          <w:b/>
        </w:rPr>
        <w:t xml:space="preserve"> </w:t>
      </w:r>
      <w:r w:rsidR="00484785">
        <w:rPr>
          <w:rFonts w:ascii="Bookman Old Style" w:hAnsi="Bookman Old Style"/>
          <w:b/>
        </w:rPr>
        <w:t xml:space="preserve">- </w:t>
      </w:r>
      <w:r w:rsidR="00484785">
        <w:rPr>
          <w:rFonts w:ascii="Bookman Old Style" w:hAnsi="Bookman Old Style"/>
        </w:rPr>
        <w:t>(1)</w:t>
      </w:r>
      <w:r w:rsidR="00017554" w:rsidRPr="00A614A6">
        <w:rPr>
          <w:rFonts w:ascii="Bookman Old Style" w:hAnsi="Bookman Old Style"/>
        </w:rPr>
        <w:t xml:space="preserve"> </w:t>
      </w:r>
      <w:r w:rsidR="005C1696" w:rsidRPr="00A614A6">
        <w:rPr>
          <w:rFonts w:ascii="Bookman Old Style" w:hAnsi="Bookman Old Style"/>
        </w:rPr>
        <w:t xml:space="preserve">Sağlık İşleri </w:t>
      </w:r>
      <w:r w:rsidR="00017554" w:rsidRPr="00A614A6">
        <w:rPr>
          <w:rFonts w:ascii="Bookman Old Style" w:hAnsi="Bookman Old Style"/>
        </w:rPr>
        <w:t>Müdürlüğü’nün personel, demirbaş, araç, gereç akaryakıt, yiyecek, eşya ve kırtasiye ile diğer hizmetlerine ilişkin giderler, her yıl Belediye bütçesine konacak ödeneklerle karşılanır.</w:t>
      </w:r>
    </w:p>
    <w:p w:rsidR="00017554" w:rsidRPr="00A614A6" w:rsidRDefault="00017554" w:rsidP="00295634">
      <w:pPr>
        <w:jc w:val="both"/>
        <w:rPr>
          <w:rFonts w:ascii="Bookman Old Style" w:hAnsi="Bookman Old Style"/>
        </w:rPr>
      </w:pPr>
    </w:p>
    <w:p w:rsidR="0044765B" w:rsidRDefault="0044765B" w:rsidP="00295634">
      <w:pPr>
        <w:spacing w:after="1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Personel kadroları</w:t>
      </w:r>
    </w:p>
    <w:p w:rsidR="00017554" w:rsidRDefault="00017554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D828D2">
        <w:rPr>
          <w:rFonts w:ascii="Bookman Old Style" w:hAnsi="Bookman Old Style"/>
          <w:b/>
        </w:rPr>
        <w:t>21</w:t>
      </w:r>
      <w:r w:rsidR="00AE58A5">
        <w:rPr>
          <w:rFonts w:ascii="Bookman Old Style" w:hAnsi="Bookman Old Style"/>
          <w:b/>
        </w:rPr>
        <w:t xml:space="preserve"> </w:t>
      </w:r>
      <w:r w:rsidR="00630E39">
        <w:rPr>
          <w:rFonts w:ascii="Bookman Old Style" w:hAnsi="Bookman Old Style"/>
          <w:b/>
        </w:rPr>
        <w:t>-</w:t>
      </w:r>
      <w:r w:rsidR="00F66D6B">
        <w:rPr>
          <w:rFonts w:ascii="Bookman Old Style" w:hAnsi="Bookman Old Style"/>
        </w:rPr>
        <w:t xml:space="preserve"> (1)</w:t>
      </w:r>
      <w:r w:rsidRPr="00A614A6">
        <w:rPr>
          <w:rFonts w:ascii="Bookman Old Style" w:hAnsi="Bookman Old Style"/>
        </w:rPr>
        <w:t xml:space="preserve"> </w:t>
      </w:r>
      <w:r w:rsidR="005C1696" w:rsidRPr="00A614A6">
        <w:rPr>
          <w:rFonts w:ascii="Bookman Old Style" w:hAnsi="Bookman Old Style"/>
        </w:rPr>
        <w:t xml:space="preserve">Sağlık İşleri </w:t>
      </w:r>
      <w:r w:rsidRPr="00A614A6">
        <w:rPr>
          <w:rFonts w:ascii="Bookman Old Style" w:hAnsi="Bookman Old Style"/>
        </w:rPr>
        <w:t>Müdürlüğü kadroları</w:t>
      </w:r>
      <w:r w:rsidR="002B44DC">
        <w:rPr>
          <w:rFonts w:ascii="Bookman Old Style" w:hAnsi="Bookman Old Style"/>
        </w:rPr>
        <w:t>;</w:t>
      </w:r>
      <w:r w:rsidR="00D350E0">
        <w:rPr>
          <w:rFonts w:ascii="Bookman Old Style" w:hAnsi="Bookman Old Style"/>
        </w:rPr>
        <w:t xml:space="preserve"> </w:t>
      </w:r>
      <w:proofErr w:type="gramStart"/>
      <w:r w:rsidR="00D350E0">
        <w:rPr>
          <w:rFonts w:ascii="Bookman Old Style" w:hAnsi="Bookman Old Style"/>
        </w:rPr>
        <w:t>22/2/2007</w:t>
      </w:r>
      <w:proofErr w:type="gramEnd"/>
      <w:r w:rsidR="00D350E0">
        <w:rPr>
          <w:rFonts w:ascii="Bookman Old Style" w:hAnsi="Bookman Old Style"/>
        </w:rPr>
        <w:t xml:space="preserve"> ta</w:t>
      </w:r>
      <w:r w:rsidR="00295634">
        <w:rPr>
          <w:rFonts w:ascii="Bookman Old Style" w:hAnsi="Bookman Old Style"/>
        </w:rPr>
        <w:t>rihli ve 26442 sayılı Resmi Gaze</w:t>
      </w:r>
      <w:r w:rsidR="00D350E0">
        <w:rPr>
          <w:rFonts w:ascii="Bookman Old Style" w:hAnsi="Bookman Old Style"/>
        </w:rPr>
        <w:t>tede yayınlanan</w:t>
      </w:r>
      <w:r w:rsidR="002B44DC">
        <w:rPr>
          <w:rFonts w:ascii="Bookman Old Style" w:hAnsi="Bookman Old Style"/>
        </w:rPr>
        <w:t xml:space="preserve"> </w:t>
      </w:r>
      <w:r w:rsidR="00E2105F" w:rsidRPr="00A614A6">
        <w:rPr>
          <w:rFonts w:ascii="Bookman Old Style" w:hAnsi="Bookman Old Style"/>
        </w:rPr>
        <w:t>Belediye ve Bağlı Kuruluşları ile Mahalli İdare Birlikleri Nor</w:t>
      </w:r>
      <w:r w:rsidR="00D350E0">
        <w:rPr>
          <w:rFonts w:ascii="Bookman Old Style" w:hAnsi="Bookman Old Style"/>
        </w:rPr>
        <w:t>m Kadro İlke ve Standartlarına D</w:t>
      </w:r>
      <w:r w:rsidR="00E2105F" w:rsidRPr="00A614A6">
        <w:rPr>
          <w:rFonts w:ascii="Bookman Old Style" w:hAnsi="Bookman Old Style"/>
        </w:rPr>
        <w:t xml:space="preserve">air Yönetmelik hükümlerine göre </w:t>
      </w:r>
      <w:r w:rsidR="00880DA0" w:rsidRPr="00A614A6">
        <w:rPr>
          <w:rFonts w:ascii="Bookman Old Style" w:hAnsi="Bookman Old Style"/>
        </w:rPr>
        <w:t>B</w:t>
      </w:r>
      <w:r w:rsidR="00E2105F" w:rsidRPr="00A614A6">
        <w:rPr>
          <w:rFonts w:ascii="Bookman Old Style" w:hAnsi="Bookman Old Style"/>
        </w:rPr>
        <w:t xml:space="preserve">elediye Meclisince </w:t>
      </w:r>
      <w:r w:rsidRPr="00A614A6">
        <w:rPr>
          <w:rFonts w:ascii="Bookman Old Style" w:hAnsi="Bookman Old Style"/>
        </w:rPr>
        <w:t>kabul edilen kadro</w:t>
      </w:r>
      <w:r w:rsidR="00E2105F" w:rsidRPr="00A614A6">
        <w:rPr>
          <w:rFonts w:ascii="Bookman Old Style" w:hAnsi="Bookman Old Style"/>
        </w:rPr>
        <w:t>lara göre belirlenir.</w:t>
      </w:r>
    </w:p>
    <w:p w:rsidR="00D350E0" w:rsidRPr="00A614A6" w:rsidRDefault="00D350E0" w:rsidP="00295634">
      <w:pPr>
        <w:jc w:val="both"/>
        <w:rPr>
          <w:rFonts w:ascii="Bookman Old Style" w:hAnsi="Bookman Old Style"/>
        </w:rPr>
      </w:pPr>
    </w:p>
    <w:p w:rsidR="00D350E0" w:rsidRDefault="00D350E0" w:rsidP="00295634">
      <w:pPr>
        <w:spacing w:after="120"/>
        <w:jc w:val="both"/>
        <w:rPr>
          <w:rFonts w:ascii="Bookman Old Style" w:hAnsi="Bookman Old Style"/>
          <w:b/>
        </w:rPr>
      </w:pPr>
      <w:r w:rsidRPr="00D350E0">
        <w:rPr>
          <w:rFonts w:ascii="Bookman Old Style" w:hAnsi="Bookman Old Style"/>
          <w:b/>
        </w:rPr>
        <w:t>Atama</w:t>
      </w:r>
    </w:p>
    <w:p w:rsidR="00D350E0" w:rsidRPr="00D350E0" w:rsidRDefault="00D350E0" w:rsidP="00295634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MADDE 22 - </w:t>
      </w:r>
      <w:r>
        <w:rPr>
          <w:rFonts w:ascii="Bookman Old Style" w:hAnsi="Bookman Old Style"/>
        </w:rPr>
        <w:t>(1) Müdürlük personelinin atamaları</w:t>
      </w:r>
      <w:r w:rsidR="00295634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23/7/1965</w:t>
      </w:r>
      <w:proofErr w:type="gramEnd"/>
      <w:r>
        <w:rPr>
          <w:rFonts w:ascii="Bookman Old Style" w:hAnsi="Bookman Old Style"/>
        </w:rPr>
        <w:t xml:space="preserve"> tarihli ve</w:t>
      </w:r>
      <w:r w:rsidR="00295634">
        <w:rPr>
          <w:rFonts w:ascii="Bookman Old Style" w:hAnsi="Bookman Old Style"/>
        </w:rPr>
        <w:t xml:space="preserve"> 12056 sayılı Resmi Gaze</w:t>
      </w:r>
      <w:r>
        <w:rPr>
          <w:rFonts w:ascii="Bookman Old Style" w:hAnsi="Bookman Old Style"/>
        </w:rPr>
        <w:t>tede yayınlanarak yürürlüğe giren 657 sayılı Devl</w:t>
      </w:r>
      <w:r w:rsidR="00295634">
        <w:rPr>
          <w:rFonts w:ascii="Bookman Old Style" w:hAnsi="Bookman Old Style"/>
        </w:rPr>
        <w:t>et Memurları Kanunu hükümleri,</w:t>
      </w:r>
      <w:r>
        <w:rPr>
          <w:rFonts w:ascii="Bookman Old Style" w:hAnsi="Bookman Old Style"/>
        </w:rPr>
        <w:t xml:space="preserve"> 4/7/2009 tarihli ve 27278 sayılı Resmi </w:t>
      </w:r>
      <w:r w:rsidR="00295634">
        <w:rPr>
          <w:rFonts w:ascii="Bookman Old Style" w:hAnsi="Bookman Old Style"/>
        </w:rPr>
        <w:t>Gaze</w:t>
      </w:r>
      <w:r>
        <w:rPr>
          <w:rFonts w:ascii="Bookman Old Style" w:hAnsi="Bookman Old Style"/>
        </w:rPr>
        <w:t>tede yayınlanarak yürürlüğe giren Mahalli İdareler Personelinin Görevde Yükselme ve Unvan Değişikliği Yönetmeliği</w:t>
      </w:r>
      <w:r w:rsidR="00295634">
        <w:rPr>
          <w:rFonts w:ascii="Bookman Old Style" w:hAnsi="Bookman Old Style"/>
        </w:rPr>
        <w:t xml:space="preserve"> ve</w:t>
      </w:r>
      <w:r>
        <w:rPr>
          <w:rFonts w:ascii="Bookman Old Style" w:hAnsi="Bookman Old Style"/>
        </w:rPr>
        <w:t xml:space="preserve"> </w:t>
      </w:r>
      <w:r w:rsidR="00295634">
        <w:rPr>
          <w:rFonts w:ascii="Bookman Old Style" w:hAnsi="Bookman Old Style"/>
        </w:rPr>
        <w:t>7/5/2014 tarihli 28993 sayılı Resmi Gazetede yayınlanarak yürürlüğe giren ve bu yönetmeliğin bazı maddelerinde değişiklik yapılmasına dair yönetmeliğin hükümlerine göre yapılmaktadır.</w:t>
      </w:r>
    </w:p>
    <w:p w:rsidR="00017554" w:rsidRPr="00A614A6" w:rsidRDefault="00017554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lastRenderedPageBreak/>
        <w:t>G</w:t>
      </w:r>
      <w:r w:rsidR="0044765B">
        <w:rPr>
          <w:rFonts w:ascii="Bookman Old Style" w:hAnsi="Bookman Old Style"/>
          <w:b/>
        </w:rPr>
        <w:t>elirler</w:t>
      </w:r>
    </w:p>
    <w:p w:rsidR="00017554" w:rsidRPr="00A614A6" w:rsidRDefault="00017554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295634">
        <w:rPr>
          <w:rFonts w:ascii="Bookman Old Style" w:hAnsi="Bookman Old Style"/>
          <w:b/>
        </w:rPr>
        <w:t>23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</w:rPr>
        <w:t>(1)</w:t>
      </w:r>
      <w:r w:rsidRPr="00A614A6">
        <w:rPr>
          <w:rFonts w:ascii="Bookman Old Style" w:hAnsi="Bookman Old Style"/>
        </w:rPr>
        <w:t xml:space="preserve"> </w:t>
      </w:r>
      <w:r w:rsidR="005C1696" w:rsidRPr="00A614A6">
        <w:rPr>
          <w:rFonts w:ascii="Bookman Old Style" w:hAnsi="Bookman Old Style"/>
        </w:rPr>
        <w:t xml:space="preserve">Sağlık İşleri </w:t>
      </w:r>
      <w:r w:rsidRPr="00A614A6">
        <w:rPr>
          <w:rFonts w:ascii="Bookman Old Style" w:hAnsi="Bookman Old Style"/>
        </w:rPr>
        <w:t>Müdürlüğü bünyesinde yapılan hizmetlerle ilgili her yıl</w:t>
      </w:r>
      <w:r w:rsidR="005D09D1" w:rsidRPr="00A614A6">
        <w:rPr>
          <w:rFonts w:ascii="Bookman Old Style" w:hAnsi="Bookman Old Style"/>
        </w:rPr>
        <w:t xml:space="preserve"> Belediye Meclisince;</w:t>
      </w:r>
      <w:r w:rsidR="00D350E0" w:rsidRPr="00D350E0">
        <w:rPr>
          <w:rFonts w:ascii="Bookman Old Style" w:hAnsi="Bookman Old Style"/>
        </w:rPr>
        <w:t xml:space="preserve"> </w:t>
      </w:r>
      <w:proofErr w:type="gramStart"/>
      <w:r w:rsidR="00D350E0">
        <w:rPr>
          <w:rFonts w:ascii="Bookman Old Style" w:hAnsi="Bookman Old Style"/>
        </w:rPr>
        <w:t>29/5/1981</w:t>
      </w:r>
      <w:proofErr w:type="gramEnd"/>
      <w:r w:rsidR="00D350E0">
        <w:rPr>
          <w:rFonts w:ascii="Bookman Old Style" w:hAnsi="Bookman Old Style"/>
        </w:rPr>
        <w:t xml:space="preserve"> ta</w:t>
      </w:r>
      <w:r w:rsidR="00295634">
        <w:rPr>
          <w:rFonts w:ascii="Bookman Old Style" w:hAnsi="Bookman Old Style"/>
        </w:rPr>
        <w:t>rihli ve 17354 sayılı Resmi Gaze</w:t>
      </w:r>
      <w:r w:rsidR="00D350E0">
        <w:rPr>
          <w:rFonts w:ascii="Bookman Old Style" w:hAnsi="Bookman Old Style"/>
        </w:rPr>
        <w:t xml:space="preserve">tede yayınlanarak yürürlüğe giren 26/5/1981 kabul tarihli ve 2464 sayılı </w:t>
      </w:r>
      <w:r w:rsidR="00A849F9" w:rsidRPr="00A614A6">
        <w:rPr>
          <w:rFonts w:ascii="Bookman Old Style" w:hAnsi="Bookman Old Style"/>
        </w:rPr>
        <w:t xml:space="preserve">Belediye Gelirleri </w:t>
      </w:r>
      <w:r w:rsidR="00816CE6" w:rsidRPr="00A614A6">
        <w:rPr>
          <w:rFonts w:ascii="Bookman Old Style" w:hAnsi="Bookman Old Style"/>
        </w:rPr>
        <w:t>Kanununa</w:t>
      </w:r>
      <w:r w:rsidR="005D09D1" w:rsidRPr="00A614A6">
        <w:rPr>
          <w:rFonts w:ascii="Bookman Old Style" w:hAnsi="Bookman Old Style"/>
        </w:rPr>
        <w:t xml:space="preserve"> uygun olarak tespit edilen harçlar ile </w:t>
      </w:r>
      <w:r w:rsidR="00A849F9" w:rsidRPr="00A614A6">
        <w:rPr>
          <w:rFonts w:ascii="Bookman Old Style" w:hAnsi="Bookman Old Style"/>
        </w:rPr>
        <w:t>hizmet karşılığı ücretler</w:t>
      </w:r>
      <w:r w:rsidR="00560371" w:rsidRPr="00A614A6">
        <w:rPr>
          <w:rFonts w:ascii="Bookman Old Style" w:hAnsi="Bookman Old Style"/>
        </w:rPr>
        <w:t>,</w:t>
      </w:r>
      <w:r w:rsidRPr="00A614A6">
        <w:rPr>
          <w:rFonts w:ascii="Bookman Old Style" w:hAnsi="Bookman Old Style"/>
        </w:rPr>
        <w:t xml:space="preserve"> tahakkuk fişinin kesilmesine müteakip Mali Hizmetler Müdürlüğü Veznelerine yatırılması ve alındı karşılığının saklanması ile sonuçlandırılır.</w:t>
      </w:r>
    </w:p>
    <w:p w:rsidR="00017554" w:rsidRPr="00A614A6" w:rsidRDefault="00017554" w:rsidP="00295634">
      <w:pPr>
        <w:jc w:val="both"/>
        <w:rPr>
          <w:rFonts w:ascii="Bookman Old Style" w:hAnsi="Bookman Old Style"/>
        </w:rPr>
      </w:pPr>
    </w:p>
    <w:p w:rsidR="00017554" w:rsidRPr="00A614A6" w:rsidRDefault="00017554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t>A</w:t>
      </w:r>
      <w:r w:rsidR="0044765B">
        <w:rPr>
          <w:rFonts w:ascii="Bookman Old Style" w:hAnsi="Bookman Old Style"/>
          <w:b/>
        </w:rPr>
        <w:t>raç ve gereçler</w:t>
      </w:r>
    </w:p>
    <w:p w:rsidR="00017554" w:rsidRPr="00A614A6" w:rsidRDefault="00017554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295634">
        <w:rPr>
          <w:rFonts w:ascii="Bookman Old Style" w:hAnsi="Bookman Old Style"/>
          <w:b/>
        </w:rPr>
        <w:t>24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</w:rPr>
        <w:t>(1)</w:t>
      </w:r>
      <w:r w:rsidRPr="00A614A6">
        <w:rPr>
          <w:rFonts w:ascii="Bookman Old Style" w:hAnsi="Bookman Old Style"/>
        </w:rPr>
        <w:t xml:space="preserve"> </w:t>
      </w:r>
      <w:r w:rsidR="005C1696" w:rsidRPr="00A614A6">
        <w:rPr>
          <w:rFonts w:ascii="Bookman Old Style" w:hAnsi="Bookman Old Style"/>
        </w:rPr>
        <w:t>Sağlık İşleri</w:t>
      </w:r>
      <w:r w:rsidRPr="00A614A6">
        <w:rPr>
          <w:rFonts w:ascii="Bookman Old Style" w:hAnsi="Bookman Old Style"/>
        </w:rPr>
        <w:t xml:space="preserve"> Müdürlüğünün yapacağı hizmet durumuna göre her yıl yeniden gözden geçirilmek suretiyle emrine yeterli sayıda araç, gereç ve hizmete ilişkin diğer sarf malzemeleri tahsis edilir.</w:t>
      </w:r>
    </w:p>
    <w:p w:rsidR="00786EFB" w:rsidRPr="00A614A6" w:rsidRDefault="00786EFB" w:rsidP="00295634">
      <w:pPr>
        <w:jc w:val="both"/>
        <w:rPr>
          <w:rFonts w:ascii="Bookman Old Style" w:hAnsi="Bookman Old Style"/>
        </w:rPr>
      </w:pPr>
    </w:p>
    <w:p w:rsidR="00017554" w:rsidRPr="00A614A6" w:rsidRDefault="00C37445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295634">
        <w:rPr>
          <w:rFonts w:ascii="Bookman Old Style" w:hAnsi="Bookman Old Style"/>
          <w:b/>
        </w:rPr>
        <w:t>25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 w:rsidRPr="0044765B">
        <w:rPr>
          <w:rFonts w:ascii="Bookman Old Style" w:hAnsi="Bookman Old Style"/>
        </w:rPr>
        <w:t>(1)</w:t>
      </w:r>
      <w:r w:rsidR="00786EFB" w:rsidRPr="00A614A6">
        <w:rPr>
          <w:rFonts w:ascii="Bookman Old Style" w:hAnsi="Bookman Old Style"/>
          <w:b/>
        </w:rPr>
        <w:t xml:space="preserve"> </w:t>
      </w:r>
      <w:r w:rsidR="00786EFB" w:rsidRPr="00A614A6">
        <w:rPr>
          <w:rFonts w:ascii="Bookman Old Style" w:hAnsi="Bookman Old Style"/>
        </w:rPr>
        <w:t>Bu yönetmelikte bu</w:t>
      </w:r>
      <w:r w:rsidR="00630E39">
        <w:rPr>
          <w:rFonts w:ascii="Bookman Old Style" w:hAnsi="Bookman Old Style"/>
        </w:rPr>
        <w:t>lunmayan hususlarda</w:t>
      </w:r>
      <w:r w:rsidR="00786EFB" w:rsidRPr="00A614A6">
        <w:rPr>
          <w:rFonts w:ascii="Bookman Old Style" w:hAnsi="Bookman Old Style"/>
        </w:rPr>
        <w:t xml:space="preserve"> ilgili </w:t>
      </w:r>
      <w:r w:rsidR="005021F7">
        <w:rPr>
          <w:rFonts w:ascii="Bookman Old Style" w:hAnsi="Bookman Old Style"/>
        </w:rPr>
        <w:t>m</w:t>
      </w:r>
      <w:r w:rsidR="00786EFB" w:rsidRPr="00A614A6">
        <w:rPr>
          <w:rFonts w:ascii="Bookman Old Style" w:hAnsi="Bookman Old Style"/>
        </w:rPr>
        <w:t>evzuat hükümlerine uyulur.</w:t>
      </w:r>
    </w:p>
    <w:p w:rsidR="00DD5D8A" w:rsidRPr="00A614A6" w:rsidRDefault="00DD5D8A" w:rsidP="00295634">
      <w:pPr>
        <w:jc w:val="both"/>
        <w:rPr>
          <w:rFonts w:ascii="Bookman Old Style" w:hAnsi="Bookman Old Style"/>
        </w:rPr>
      </w:pPr>
    </w:p>
    <w:p w:rsidR="009C67AC" w:rsidRDefault="009C67AC" w:rsidP="00295634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Yürür</w:t>
      </w:r>
      <w:r w:rsidR="0044765B">
        <w:rPr>
          <w:rFonts w:ascii="Bookman Old Style" w:hAnsi="Bookman Old Style"/>
          <w:b/>
          <w:bCs/>
        </w:rPr>
        <w:t>lükten kaldırılan</w:t>
      </w:r>
      <w:r>
        <w:rPr>
          <w:rFonts w:ascii="Bookman Old Style" w:hAnsi="Bookman Old Style"/>
          <w:b/>
          <w:bCs/>
        </w:rPr>
        <w:t xml:space="preserve"> yönetmelik</w:t>
      </w:r>
    </w:p>
    <w:p w:rsidR="00CE1847" w:rsidRDefault="00DD5D8A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  <w:bCs/>
        </w:rPr>
        <w:t xml:space="preserve">MADDE </w:t>
      </w:r>
      <w:r w:rsidR="005021F7">
        <w:rPr>
          <w:rFonts w:ascii="Bookman Old Style" w:hAnsi="Bookman Old Style"/>
          <w:b/>
          <w:bCs/>
        </w:rPr>
        <w:t>2</w:t>
      </w:r>
      <w:r w:rsidR="00295634">
        <w:rPr>
          <w:rFonts w:ascii="Bookman Old Style" w:hAnsi="Bookman Old Style"/>
          <w:b/>
          <w:bCs/>
        </w:rPr>
        <w:t>6</w:t>
      </w:r>
      <w:r w:rsidR="0044765B">
        <w:rPr>
          <w:rFonts w:ascii="Bookman Old Style" w:hAnsi="Bookman Old Style"/>
          <w:b/>
          <w:bCs/>
        </w:rPr>
        <w:t xml:space="preserve"> </w:t>
      </w:r>
      <w:r w:rsidR="009C67AC">
        <w:rPr>
          <w:rFonts w:ascii="Bookman Old Style" w:hAnsi="Bookman Old Style"/>
          <w:b/>
          <w:bCs/>
        </w:rPr>
        <w:t>-</w:t>
      </w:r>
      <w:r w:rsidR="0044765B">
        <w:rPr>
          <w:rFonts w:ascii="Bookman Old Style" w:hAnsi="Bookman Old Style"/>
          <w:b/>
          <w:bCs/>
        </w:rPr>
        <w:t xml:space="preserve"> </w:t>
      </w:r>
      <w:r w:rsidR="0044765B">
        <w:rPr>
          <w:rFonts w:ascii="Bookman Old Style" w:hAnsi="Bookman Old Style"/>
          <w:bCs/>
        </w:rPr>
        <w:t>(1)</w:t>
      </w:r>
      <w:r w:rsidRPr="00A614A6">
        <w:rPr>
          <w:rFonts w:ascii="Bookman Old Style" w:hAnsi="Bookman Old Style"/>
          <w:b/>
          <w:bCs/>
        </w:rPr>
        <w:t xml:space="preserve"> </w:t>
      </w:r>
      <w:r w:rsidR="002B44DC">
        <w:rPr>
          <w:rFonts w:ascii="Bookman Old Style" w:hAnsi="Bookman Old Style"/>
        </w:rPr>
        <w:t xml:space="preserve">Belediye meclisinin </w:t>
      </w:r>
      <w:proofErr w:type="gramStart"/>
      <w:r w:rsidR="002B44DC">
        <w:rPr>
          <w:rFonts w:ascii="Bookman Old Style" w:hAnsi="Bookman Old Style"/>
        </w:rPr>
        <w:t>02/03/</w:t>
      </w:r>
      <w:r w:rsidR="00CE1847">
        <w:rPr>
          <w:rFonts w:ascii="Bookman Old Style" w:hAnsi="Bookman Old Style"/>
        </w:rPr>
        <w:t>2012</w:t>
      </w:r>
      <w:proofErr w:type="gramEnd"/>
      <w:r w:rsidR="00CE1847">
        <w:rPr>
          <w:rFonts w:ascii="Bookman Old Style" w:hAnsi="Bookman Old Style"/>
        </w:rPr>
        <w:t xml:space="preserve"> tarih 2012</w:t>
      </w:r>
      <w:r w:rsidRPr="00A614A6">
        <w:rPr>
          <w:rFonts w:ascii="Bookman Old Style" w:hAnsi="Bookman Old Style"/>
        </w:rPr>
        <w:t>/3-3 sayılı kararı ile kab</w:t>
      </w:r>
      <w:r w:rsidR="00AE58A5">
        <w:rPr>
          <w:rFonts w:ascii="Bookman Old Style" w:hAnsi="Bookman Old Style"/>
        </w:rPr>
        <w:t xml:space="preserve">ul edilerek uygulamaya konulan; </w:t>
      </w:r>
      <w:r w:rsidRPr="00A614A6">
        <w:rPr>
          <w:rFonts w:ascii="Bookman Old Style" w:hAnsi="Bookman Old Style"/>
        </w:rPr>
        <w:t xml:space="preserve">Söke Belediyesi Görev ve Çalışma Esaslarına Ait </w:t>
      </w:r>
      <w:r w:rsidR="00AE58A5">
        <w:rPr>
          <w:rFonts w:ascii="Bookman Old Style" w:hAnsi="Bookman Old Style"/>
        </w:rPr>
        <w:t>Yönerge</w:t>
      </w:r>
      <w:r w:rsidRPr="00A614A6">
        <w:rPr>
          <w:rFonts w:ascii="Bookman Old Style" w:hAnsi="Bookman Old Style"/>
        </w:rPr>
        <w:t xml:space="preserve"> yürürlükten kaldırılmıştır.</w:t>
      </w:r>
    </w:p>
    <w:p w:rsidR="005E6454" w:rsidRPr="005E6454" w:rsidRDefault="005E6454" w:rsidP="002956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017554" w:rsidRPr="009C67AC" w:rsidRDefault="00017554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t>Y</w:t>
      </w:r>
      <w:r w:rsidR="009C67AC">
        <w:rPr>
          <w:rFonts w:ascii="Bookman Old Style" w:hAnsi="Bookman Old Style"/>
          <w:b/>
        </w:rPr>
        <w:t>ürürlük</w:t>
      </w:r>
    </w:p>
    <w:p w:rsidR="00017554" w:rsidRPr="00A614A6" w:rsidRDefault="00F12BEF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9A6677">
        <w:rPr>
          <w:rFonts w:ascii="Bookman Old Style" w:hAnsi="Bookman Old Style"/>
          <w:b/>
        </w:rPr>
        <w:t>2</w:t>
      </w:r>
      <w:r w:rsidR="00295634">
        <w:rPr>
          <w:rFonts w:ascii="Bookman Old Style" w:hAnsi="Bookman Old Style"/>
          <w:b/>
        </w:rPr>
        <w:t>7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>
        <w:rPr>
          <w:rFonts w:ascii="Bookman Old Style" w:hAnsi="Bookman Old Style"/>
        </w:rPr>
        <w:t>(1)</w:t>
      </w:r>
      <w:r w:rsidR="00017554" w:rsidRPr="00A614A6">
        <w:rPr>
          <w:rFonts w:ascii="Bookman Old Style" w:hAnsi="Bookman Old Style"/>
        </w:rPr>
        <w:t xml:space="preserve"> Bu yönetmel</w:t>
      </w:r>
      <w:r w:rsidR="001F2517" w:rsidRPr="00A614A6">
        <w:rPr>
          <w:rFonts w:ascii="Bookman Old Style" w:hAnsi="Bookman Old Style"/>
        </w:rPr>
        <w:t xml:space="preserve">ik Söke Belediye Meclisince </w:t>
      </w:r>
      <w:r w:rsidR="00D350E0">
        <w:rPr>
          <w:rFonts w:ascii="Bookman Old Style" w:hAnsi="Bookman Old Style"/>
        </w:rPr>
        <w:t>k</w:t>
      </w:r>
      <w:r w:rsidR="00017554" w:rsidRPr="00A614A6">
        <w:rPr>
          <w:rFonts w:ascii="Bookman Old Style" w:hAnsi="Bookman Old Style"/>
        </w:rPr>
        <w:t>abul</w:t>
      </w:r>
      <w:r w:rsidR="00D350E0">
        <w:rPr>
          <w:rFonts w:ascii="Bookman Old Style" w:hAnsi="Bookman Old Style"/>
        </w:rPr>
        <w:t xml:space="preserve"> edilip, </w:t>
      </w:r>
      <w:proofErr w:type="gramStart"/>
      <w:r w:rsidR="00D350E0">
        <w:rPr>
          <w:rFonts w:ascii="Bookman Old Style" w:hAnsi="Bookman Old Style"/>
        </w:rPr>
        <w:t>1/6/1984</w:t>
      </w:r>
      <w:proofErr w:type="gramEnd"/>
      <w:r w:rsidR="00D350E0">
        <w:rPr>
          <w:rFonts w:ascii="Bookman Old Style" w:hAnsi="Bookman Old Style"/>
        </w:rPr>
        <w:t xml:space="preserve"> tarihli ve </w:t>
      </w:r>
      <w:r w:rsidR="00295634">
        <w:rPr>
          <w:rFonts w:ascii="Bookman Old Style" w:hAnsi="Bookman Old Style"/>
        </w:rPr>
        <w:t>18418 sayılı Resmi Gaze</w:t>
      </w:r>
      <w:r w:rsidR="00D350E0">
        <w:rPr>
          <w:rFonts w:ascii="Bookman Old Style" w:hAnsi="Bookman Old Style"/>
        </w:rPr>
        <w:t>tede yayınlanan</w:t>
      </w:r>
      <w:r w:rsidR="001F2517" w:rsidRPr="00A614A6">
        <w:rPr>
          <w:rFonts w:ascii="Bookman Old Style" w:hAnsi="Bookman Old Style"/>
        </w:rPr>
        <w:t xml:space="preserve"> 3011 sayılı </w:t>
      </w:r>
      <w:r w:rsidR="00D350E0">
        <w:rPr>
          <w:rFonts w:ascii="Bookman Old Style" w:hAnsi="Bookman Old Style"/>
        </w:rPr>
        <w:t xml:space="preserve">Resmi </w:t>
      </w:r>
      <w:r w:rsidR="00295634">
        <w:rPr>
          <w:rFonts w:ascii="Bookman Old Style" w:hAnsi="Bookman Old Style"/>
        </w:rPr>
        <w:t>Gaze</w:t>
      </w:r>
      <w:r w:rsidR="00D350E0">
        <w:rPr>
          <w:rFonts w:ascii="Bookman Old Style" w:hAnsi="Bookman Old Style"/>
        </w:rPr>
        <w:t>tede Yayınlanacak Yönetmelikler Hakkında Kanunun ikinci m</w:t>
      </w:r>
      <w:r w:rsidR="005B1936" w:rsidRPr="00A614A6">
        <w:rPr>
          <w:rFonts w:ascii="Bookman Old Style" w:hAnsi="Bookman Old Style"/>
        </w:rPr>
        <w:t xml:space="preserve">addesine göre mahallinde çıkan gazete veya diğer yayın yolları ile ilan edildikten sonra </w:t>
      </w:r>
      <w:r w:rsidR="00017554" w:rsidRPr="00A614A6">
        <w:rPr>
          <w:rFonts w:ascii="Bookman Old Style" w:hAnsi="Bookman Old Style"/>
        </w:rPr>
        <w:t>yürürlüğe girer.</w:t>
      </w:r>
    </w:p>
    <w:p w:rsidR="008D0574" w:rsidRPr="00A614A6" w:rsidRDefault="008D0574" w:rsidP="00295634">
      <w:pPr>
        <w:jc w:val="both"/>
        <w:rPr>
          <w:rFonts w:ascii="Bookman Old Style" w:hAnsi="Bookman Old Style"/>
        </w:rPr>
      </w:pPr>
    </w:p>
    <w:p w:rsidR="002A542D" w:rsidRPr="00A614A6" w:rsidRDefault="002A542D" w:rsidP="00295634">
      <w:pPr>
        <w:spacing w:after="120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  <w:b/>
        </w:rPr>
        <w:t>Y</w:t>
      </w:r>
      <w:r w:rsidR="009C67AC">
        <w:rPr>
          <w:rFonts w:ascii="Bookman Old Style" w:hAnsi="Bookman Old Style"/>
          <w:b/>
        </w:rPr>
        <w:t>ürütme</w:t>
      </w:r>
    </w:p>
    <w:p w:rsidR="00017554" w:rsidRPr="00A614A6" w:rsidRDefault="00F12BEF" w:rsidP="00295634">
      <w:pPr>
        <w:jc w:val="both"/>
        <w:rPr>
          <w:rFonts w:ascii="Bookman Old Style" w:hAnsi="Bookman Old Style"/>
        </w:rPr>
      </w:pPr>
      <w:r w:rsidRPr="00A614A6">
        <w:rPr>
          <w:rFonts w:ascii="Bookman Old Style" w:hAnsi="Bookman Old Style"/>
          <w:b/>
        </w:rPr>
        <w:t xml:space="preserve">MADDE </w:t>
      </w:r>
      <w:r w:rsidR="009A6677">
        <w:rPr>
          <w:rFonts w:ascii="Bookman Old Style" w:hAnsi="Bookman Old Style"/>
          <w:b/>
        </w:rPr>
        <w:t>2</w:t>
      </w:r>
      <w:r w:rsidR="00295634">
        <w:rPr>
          <w:rFonts w:ascii="Bookman Old Style" w:hAnsi="Bookman Old Style"/>
          <w:b/>
        </w:rPr>
        <w:t>8</w:t>
      </w:r>
      <w:r w:rsidR="0044765B">
        <w:rPr>
          <w:rFonts w:ascii="Bookman Old Style" w:hAnsi="Bookman Old Style"/>
          <w:b/>
        </w:rPr>
        <w:t xml:space="preserve"> </w:t>
      </w:r>
      <w:r w:rsidR="009C67AC">
        <w:rPr>
          <w:rFonts w:ascii="Bookman Old Style" w:hAnsi="Bookman Old Style"/>
          <w:b/>
        </w:rPr>
        <w:t>-</w:t>
      </w:r>
      <w:r w:rsidR="0044765B">
        <w:rPr>
          <w:rFonts w:ascii="Bookman Old Style" w:hAnsi="Bookman Old Style"/>
          <w:b/>
        </w:rPr>
        <w:t xml:space="preserve"> </w:t>
      </w:r>
      <w:r w:rsidR="0044765B" w:rsidRPr="0044765B">
        <w:rPr>
          <w:rFonts w:ascii="Bookman Old Style" w:hAnsi="Bookman Old Style"/>
        </w:rPr>
        <w:t>(1)</w:t>
      </w:r>
      <w:r w:rsidR="00B94AF3" w:rsidRPr="00A614A6">
        <w:rPr>
          <w:rFonts w:ascii="Bookman Old Style" w:hAnsi="Bookman Old Style"/>
        </w:rPr>
        <w:t xml:space="preserve"> Bu yönetmelik hükümlerini </w:t>
      </w:r>
      <w:r w:rsidR="00017554" w:rsidRPr="00A614A6">
        <w:rPr>
          <w:rFonts w:ascii="Bookman Old Style" w:hAnsi="Bookman Old Style"/>
        </w:rPr>
        <w:t>Söke Belediye Başkanı yürütür.</w:t>
      </w:r>
    </w:p>
    <w:p w:rsidR="00C60634" w:rsidRPr="00A614A6" w:rsidRDefault="00C60634" w:rsidP="00295634">
      <w:pPr>
        <w:pStyle w:val="Default"/>
        <w:jc w:val="both"/>
        <w:rPr>
          <w:rFonts w:ascii="Bookman Old Style" w:hAnsi="Bookman Old Style"/>
        </w:rPr>
      </w:pPr>
    </w:p>
    <w:p w:rsidR="00017554" w:rsidRPr="00A614A6" w:rsidRDefault="00C60634" w:rsidP="00295634">
      <w:pPr>
        <w:pStyle w:val="Default"/>
        <w:jc w:val="both"/>
        <w:rPr>
          <w:rFonts w:ascii="Bookman Old Style" w:hAnsi="Bookman Old Style"/>
          <w:b/>
        </w:rPr>
      </w:pPr>
      <w:r w:rsidRPr="00A614A6">
        <w:rPr>
          <w:rFonts w:ascii="Bookman Old Style" w:hAnsi="Bookman Old Style"/>
        </w:rPr>
        <w:t xml:space="preserve"> </w:t>
      </w:r>
    </w:p>
    <w:sectPr w:rsidR="00017554" w:rsidRPr="00A614A6" w:rsidSect="00CD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A54"/>
    <w:multiLevelType w:val="hybridMultilevel"/>
    <w:tmpl w:val="9CD06A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4F4AB7"/>
    <w:multiLevelType w:val="hybridMultilevel"/>
    <w:tmpl w:val="730C10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91936"/>
    <w:multiLevelType w:val="hybridMultilevel"/>
    <w:tmpl w:val="64A2F618"/>
    <w:lvl w:ilvl="0" w:tplc="B29A482C">
      <w:start w:val="1"/>
      <w:numFmt w:val="decimal"/>
      <w:lvlText w:val="(%1)"/>
      <w:lvlJc w:val="left"/>
      <w:pPr>
        <w:ind w:left="106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1F3EC6"/>
    <w:multiLevelType w:val="hybridMultilevel"/>
    <w:tmpl w:val="361669D6"/>
    <w:lvl w:ilvl="0" w:tplc="629C623E">
      <w:start w:val="1"/>
      <w:numFmt w:val="decimal"/>
      <w:lvlText w:val="(%1)"/>
      <w:lvlJc w:val="left"/>
      <w:pPr>
        <w:ind w:left="360" w:hanging="360"/>
      </w:pPr>
      <w:rPr>
        <w:rFonts w:ascii="Bookman Old Style" w:hAnsi="Bookman Old Style" w:cs="Times New Roman" w:hint="default"/>
        <w:b w:val="0"/>
        <w:i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95D99"/>
    <w:multiLevelType w:val="multilevel"/>
    <w:tmpl w:val="1ABC06F2"/>
    <w:lvl w:ilvl="0">
      <w:start w:val="1"/>
      <w:numFmt w:val="decimal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C650AE"/>
    <w:multiLevelType w:val="hybridMultilevel"/>
    <w:tmpl w:val="45C02D5C"/>
    <w:lvl w:ilvl="0" w:tplc="7F44E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8467AAC"/>
    <w:multiLevelType w:val="hybridMultilevel"/>
    <w:tmpl w:val="8B76C4E6"/>
    <w:lvl w:ilvl="0" w:tplc="667C2BB0">
      <w:start w:val="1"/>
      <w:numFmt w:val="decimal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3119AF"/>
    <w:multiLevelType w:val="hybridMultilevel"/>
    <w:tmpl w:val="25A816DC"/>
    <w:lvl w:ilvl="0" w:tplc="78EA07EE">
      <w:start w:val="1"/>
      <w:numFmt w:val="decimal"/>
      <w:lvlText w:val="(%1)"/>
      <w:lvlJc w:val="left"/>
      <w:pPr>
        <w:ind w:left="106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6944046"/>
    <w:multiLevelType w:val="hybridMultilevel"/>
    <w:tmpl w:val="56C645A8"/>
    <w:lvl w:ilvl="0" w:tplc="667C2BB0">
      <w:start w:val="1"/>
      <w:numFmt w:val="decimal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C551D"/>
    <w:multiLevelType w:val="multilevel"/>
    <w:tmpl w:val="1CECD6D6"/>
    <w:lvl w:ilvl="0">
      <w:start w:val="1"/>
      <w:numFmt w:val="decimal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F10B79"/>
    <w:multiLevelType w:val="hybridMultilevel"/>
    <w:tmpl w:val="48ECFDEE"/>
    <w:lvl w:ilvl="0" w:tplc="DF8EF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A72CE"/>
    <w:multiLevelType w:val="hybridMultilevel"/>
    <w:tmpl w:val="006CA67E"/>
    <w:lvl w:ilvl="0" w:tplc="DE563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E00B4"/>
    <w:multiLevelType w:val="multilevel"/>
    <w:tmpl w:val="D5BC4D96"/>
    <w:lvl w:ilvl="0">
      <w:start w:val="1"/>
      <w:numFmt w:val="decimal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872039"/>
    <w:multiLevelType w:val="hybridMultilevel"/>
    <w:tmpl w:val="CD3C2566"/>
    <w:lvl w:ilvl="0" w:tplc="2F961E7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94E282D"/>
    <w:multiLevelType w:val="hybridMultilevel"/>
    <w:tmpl w:val="B8BA3276"/>
    <w:lvl w:ilvl="0" w:tplc="29586846">
      <w:start w:val="1"/>
      <w:numFmt w:val="decimal"/>
      <w:lvlText w:val="(%1)"/>
      <w:lvlJc w:val="left"/>
      <w:pPr>
        <w:ind w:left="106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B417903"/>
    <w:multiLevelType w:val="hybridMultilevel"/>
    <w:tmpl w:val="78D05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31EC3"/>
    <w:multiLevelType w:val="hybridMultilevel"/>
    <w:tmpl w:val="34CA9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41422"/>
    <w:multiLevelType w:val="hybridMultilevel"/>
    <w:tmpl w:val="398E7456"/>
    <w:lvl w:ilvl="0" w:tplc="2F961E70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03D6E"/>
    <w:multiLevelType w:val="hybridMultilevel"/>
    <w:tmpl w:val="84ECD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C460B"/>
    <w:multiLevelType w:val="hybridMultilevel"/>
    <w:tmpl w:val="2592D1EE"/>
    <w:lvl w:ilvl="0" w:tplc="CEAAD0F6">
      <w:start w:val="1"/>
      <w:numFmt w:val="decimal"/>
      <w:lvlText w:val="%1-"/>
      <w:lvlJc w:val="left"/>
      <w:pPr>
        <w:ind w:left="1065" w:hanging="360"/>
      </w:pPr>
      <w:rPr>
        <w:rFonts w:ascii="Bookman Old Style" w:eastAsia="Times New Roman" w:hAnsi="Bookman Old Style"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43D1061"/>
    <w:multiLevelType w:val="hybridMultilevel"/>
    <w:tmpl w:val="4EE8A3D2"/>
    <w:lvl w:ilvl="0" w:tplc="62221C5E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79187C"/>
    <w:multiLevelType w:val="hybridMultilevel"/>
    <w:tmpl w:val="F5B248DC"/>
    <w:lvl w:ilvl="0" w:tplc="CEAAD0F6">
      <w:start w:val="1"/>
      <w:numFmt w:val="decimal"/>
      <w:lvlText w:val="%1-"/>
      <w:lvlJc w:val="left"/>
      <w:pPr>
        <w:ind w:left="1065" w:hanging="360"/>
      </w:pPr>
      <w:rPr>
        <w:rFonts w:ascii="Bookman Old Style" w:eastAsia="Times New Roman" w:hAnsi="Bookman Old Style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E3384"/>
    <w:multiLevelType w:val="hybridMultilevel"/>
    <w:tmpl w:val="47341018"/>
    <w:lvl w:ilvl="0" w:tplc="2F961E70">
      <w:start w:val="1"/>
      <w:numFmt w:val="decimal"/>
      <w:lvlText w:val="(%1)"/>
      <w:lvlJc w:val="left"/>
      <w:pPr>
        <w:ind w:left="360" w:hanging="360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D7201C"/>
    <w:multiLevelType w:val="hybridMultilevel"/>
    <w:tmpl w:val="7D1286F6"/>
    <w:lvl w:ilvl="0" w:tplc="3684D0BC">
      <w:start w:val="1"/>
      <w:numFmt w:val="decimal"/>
      <w:lvlText w:val="(%1)"/>
      <w:lvlJc w:val="left"/>
      <w:pPr>
        <w:ind w:left="1065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4">
    <w:nsid w:val="54F87016"/>
    <w:multiLevelType w:val="hybridMultilevel"/>
    <w:tmpl w:val="3F3E7CC2"/>
    <w:lvl w:ilvl="0" w:tplc="8CD41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562B3"/>
    <w:multiLevelType w:val="hybridMultilevel"/>
    <w:tmpl w:val="CA1AF390"/>
    <w:lvl w:ilvl="0" w:tplc="24C02744">
      <w:start w:val="10"/>
      <w:numFmt w:val="decimal"/>
      <w:lvlText w:val="(%1)"/>
      <w:lvlJc w:val="left"/>
      <w:pPr>
        <w:ind w:left="1155" w:hanging="45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F2265D9"/>
    <w:multiLevelType w:val="hybridMultilevel"/>
    <w:tmpl w:val="1BB8DF4E"/>
    <w:lvl w:ilvl="0" w:tplc="CEAAD0F6">
      <w:start w:val="1"/>
      <w:numFmt w:val="decimal"/>
      <w:lvlText w:val="%1-"/>
      <w:lvlJc w:val="left"/>
      <w:pPr>
        <w:ind w:left="1065" w:hanging="360"/>
      </w:pPr>
      <w:rPr>
        <w:rFonts w:ascii="Bookman Old Style" w:eastAsia="Times New Roman" w:hAnsi="Bookman Old Style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938EA"/>
    <w:multiLevelType w:val="hybridMultilevel"/>
    <w:tmpl w:val="7ED65C12"/>
    <w:lvl w:ilvl="0" w:tplc="74AA2A44">
      <w:start w:val="1"/>
      <w:numFmt w:val="decimal"/>
      <w:lvlText w:val="%1-"/>
      <w:lvlJc w:val="left"/>
      <w:pPr>
        <w:ind w:left="1065" w:hanging="360"/>
      </w:pPr>
      <w:rPr>
        <w:rFonts w:ascii="Bookman Old Style" w:eastAsia="Times New Roman" w:hAnsi="Bookman Old Style" w:hint="default"/>
        <w:b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349180F"/>
    <w:multiLevelType w:val="hybridMultilevel"/>
    <w:tmpl w:val="E7CC13DE"/>
    <w:lvl w:ilvl="0" w:tplc="018831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405A9"/>
    <w:multiLevelType w:val="hybridMultilevel"/>
    <w:tmpl w:val="DC9AA37A"/>
    <w:lvl w:ilvl="0" w:tplc="1F1822AA">
      <w:start w:val="1"/>
      <w:numFmt w:val="decimal"/>
      <w:lvlText w:val="(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54382"/>
    <w:multiLevelType w:val="hybridMultilevel"/>
    <w:tmpl w:val="43E63F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F33FE"/>
    <w:multiLevelType w:val="hybridMultilevel"/>
    <w:tmpl w:val="5FC2F8DE"/>
    <w:lvl w:ilvl="0" w:tplc="1C82FD78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A95F06"/>
    <w:multiLevelType w:val="hybridMultilevel"/>
    <w:tmpl w:val="45BA6BD6"/>
    <w:lvl w:ilvl="0" w:tplc="2F961E70">
      <w:start w:val="1"/>
      <w:numFmt w:val="decimal"/>
      <w:lvlText w:val="(%1)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F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"/>
  </w:num>
  <w:num w:numId="3">
    <w:abstractNumId w:val="16"/>
  </w:num>
  <w:num w:numId="4">
    <w:abstractNumId w:val="0"/>
  </w:num>
  <w:num w:numId="5">
    <w:abstractNumId w:val="20"/>
  </w:num>
  <w:num w:numId="6">
    <w:abstractNumId w:val="31"/>
  </w:num>
  <w:num w:numId="7">
    <w:abstractNumId w:val="6"/>
  </w:num>
  <w:num w:numId="8">
    <w:abstractNumId w:val="22"/>
  </w:num>
  <w:num w:numId="9">
    <w:abstractNumId w:val="5"/>
  </w:num>
  <w:num w:numId="10">
    <w:abstractNumId w:val="14"/>
  </w:num>
  <w:num w:numId="11">
    <w:abstractNumId w:val="19"/>
  </w:num>
  <w:num w:numId="12">
    <w:abstractNumId w:val="27"/>
  </w:num>
  <w:num w:numId="13">
    <w:abstractNumId w:val="7"/>
  </w:num>
  <w:num w:numId="14">
    <w:abstractNumId w:val="18"/>
  </w:num>
  <w:num w:numId="15">
    <w:abstractNumId w:val="23"/>
  </w:num>
  <w:num w:numId="16">
    <w:abstractNumId w:val="2"/>
  </w:num>
  <w:num w:numId="17">
    <w:abstractNumId w:val="26"/>
  </w:num>
  <w:num w:numId="18">
    <w:abstractNumId w:val="21"/>
  </w:num>
  <w:num w:numId="19">
    <w:abstractNumId w:val="15"/>
  </w:num>
  <w:num w:numId="20">
    <w:abstractNumId w:val="32"/>
  </w:num>
  <w:num w:numId="21">
    <w:abstractNumId w:val="30"/>
  </w:num>
  <w:num w:numId="22">
    <w:abstractNumId w:val="8"/>
  </w:num>
  <w:num w:numId="23">
    <w:abstractNumId w:val="29"/>
  </w:num>
  <w:num w:numId="24">
    <w:abstractNumId w:val="10"/>
  </w:num>
  <w:num w:numId="25">
    <w:abstractNumId w:val="11"/>
  </w:num>
  <w:num w:numId="26">
    <w:abstractNumId w:val="25"/>
  </w:num>
  <w:num w:numId="27">
    <w:abstractNumId w:val="24"/>
  </w:num>
  <w:num w:numId="28">
    <w:abstractNumId w:val="3"/>
  </w:num>
  <w:num w:numId="29">
    <w:abstractNumId w:val="12"/>
  </w:num>
  <w:num w:numId="30">
    <w:abstractNumId w:val="9"/>
  </w:num>
  <w:num w:numId="31">
    <w:abstractNumId w:val="4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2967"/>
    <w:rsid w:val="00011988"/>
    <w:rsid w:val="0001353B"/>
    <w:rsid w:val="00013A71"/>
    <w:rsid w:val="00017554"/>
    <w:rsid w:val="00027B7F"/>
    <w:rsid w:val="00027E55"/>
    <w:rsid w:val="0003489D"/>
    <w:rsid w:val="0004288C"/>
    <w:rsid w:val="00045EF9"/>
    <w:rsid w:val="000522A4"/>
    <w:rsid w:val="000570A9"/>
    <w:rsid w:val="00065C8B"/>
    <w:rsid w:val="0006612E"/>
    <w:rsid w:val="000777EC"/>
    <w:rsid w:val="000779B2"/>
    <w:rsid w:val="000878FD"/>
    <w:rsid w:val="0009065D"/>
    <w:rsid w:val="000941E9"/>
    <w:rsid w:val="000C34BC"/>
    <w:rsid w:val="000D4514"/>
    <w:rsid w:val="000F1A65"/>
    <w:rsid w:val="000F2F36"/>
    <w:rsid w:val="000F6387"/>
    <w:rsid w:val="00105FDB"/>
    <w:rsid w:val="001144B2"/>
    <w:rsid w:val="00114A45"/>
    <w:rsid w:val="001434B4"/>
    <w:rsid w:val="00153D63"/>
    <w:rsid w:val="00170C29"/>
    <w:rsid w:val="0018116C"/>
    <w:rsid w:val="00183013"/>
    <w:rsid w:val="00191D3F"/>
    <w:rsid w:val="00193D0F"/>
    <w:rsid w:val="001B7705"/>
    <w:rsid w:val="001C6BF2"/>
    <w:rsid w:val="001E4EB5"/>
    <w:rsid w:val="001F2517"/>
    <w:rsid w:val="00201E3F"/>
    <w:rsid w:val="00211EE9"/>
    <w:rsid w:val="002143ED"/>
    <w:rsid w:val="002216B8"/>
    <w:rsid w:val="00230858"/>
    <w:rsid w:val="002406BB"/>
    <w:rsid w:val="002601D5"/>
    <w:rsid w:val="002837FB"/>
    <w:rsid w:val="00286008"/>
    <w:rsid w:val="002946B2"/>
    <w:rsid w:val="00295634"/>
    <w:rsid w:val="002A0798"/>
    <w:rsid w:val="002A542D"/>
    <w:rsid w:val="002B44DC"/>
    <w:rsid w:val="002B64F7"/>
    <w:rsid w:val="002C0796"/>
    <w:rsid w:val="002C3BA7"/>
    <w:rsid w:val="002E3476"/>
    <w:rsid w:val="002E5EDF"/>
    <w:rsid w:val="00305392"/>
    <w:rsid w:val="00323EA4"/>
    <w:rsid w:val="00335E2E"/>
    <w:rsid w:val="00347545"/>
    <w:rsid w:val="00351A21"/>
    <w:rsid w:val="00380030"/>
    <w:rsid w:val="00386EAB"/>
    <w:rsid w:val="003B04FE"/>
    <w:rsid w:val="003C34D9"/>
    <w:rsid w:val="003D30D6"/>
    <w:rsid w:val="003D71C1"/>
    <w:rsid w:val="003E4953"/>
    <w:rsid w:val="00407696"/>
    <w:rsid w:val="00421D2A"/>
    <w:rsid w:val="004234CF"/>
    <w:rsid w:val="00432BE7"/>
    <w:rsid w:val="00445B0E"/>
    <w:rsid w:val="0044765B"/>
    <w:rsid w:val="00447E47"/>
    <w:rsid w:val="00450DBF"/>
    <w:rsid w:val="00456C80"/>
    <w:rsid w:val="00461FC3"/>
    <w:rsid w:val="0048247C"/>
    <w:rsid w:val="00483ADC"/>
    <w:rsid w:val="00484785"/>
    <w:rsid w:val="004867BF"/>
    <w:rsid w:val="0049325A"/>
    <w:rsid w:val="004978CE"/>
    <w:rsid w:val="004B7288"/>
    <w:rsid w:val="004C0371"/>
    <w:rsid w:val="004C1501"/>
    <w:rsid w:val="004C2E87"/>
    <w:rsid w:val="004E51CA"/>
    <w:rsid w:val="005021F7"/>
    <w:rsid w:val="005075AE"/>
    <w:rsid w:val="00520156"/>
    <w:rsid w:val="00560371"/>
    <w:rsid w:val="00592DE6"/>
    <w:rsid w:val="005B1936"/>
    <w:rsid w:val="005B7AC9"/>
    <w:rsid w:val="005C1696"/>
    <w:rsid w:val="005D09D1"/>
    <w:rsid w:val="005D24CC"/>
    <w:rsid w:val="005D608E"/>
    <w:rsid w:val="005E3401"/>
    <w:rsid w:val="005E3D15"/>
    <w:rsid w:val="005E6454"/>
    <w:rsid w:val="005F24B1"/>
    <w:rsid w:val="005F5106"/>
    <w:rsid w:val="00617961"/>
    <w:rsid w:val="00617CFE"/>
    <w:rsid w:val="00621085"/>
    <w:rsid w:val="0062202E"/>
    <w:rsid w:val="00623797"/>
    <w:rsid w:val="006271A7"/>
    <w:rsid w:val="00630E39"/>
    <w:rsid w:val="006441A0"/>
    <w:rsid w:val="006443EE"/>
    <w:rsid w:val="0066147A"/>
    <w:rsid w:val="00662938"/>
    <w:rsid w:val="00663286"/>
    <w:rsid w:val="0066779B"/>
    <w:rsid w:val="00684523"/>
    <w:rsid w:val="006931D6"/>
    <w:rsid w:val="006A0F8F"/>
    <w:rsid w:val="006A2C66"/>
    <w:rsid w:val="006A53FE"/>
    <w:rsid w:val="006C6B5A"/>
    <w:rsid w:val="006C6C0B"/>
    <w:rsid w:val="006D48F0"/>
    <w:rsid w:val="00701B77"/>
    <w:rsid w:val="00716586"/>
    <w:rsid w:val="0072057F"/>
    <w:rsid w:val="00721538"/>
    <w:rsid w:val="00740A00"/>
    <w:rsid w:val="0074671F"/>
    <w:rsid w:val="00754058"/>
    <w:rsid w:val="00763ED4"/>
    <w:rsid w:val="0076795B"/>
    <w:rsid w:val="00771AD9"/>
    <w:rsid w:val="00783EF1"/>
    <w:rsid w:val="00786EFB"/>
    <w:rsid w:val="00793E9F"/>
    <w:rsid w:val="00794CCD"/>
    <w:rsid w:val="00795023"/>
    <w:rsid w:val="007A0EFF"/>
    <w:rsid w:val="007A7BE5"/>
    <w:rsid w:val="007B532D"/>
    <w:rsid w:val="007C40C6"/>
    <w:rsid w:val="007D0D18"/>
    <w:rsid w:val="007D1B8A"/>
    <w:rsid w:val="007D75A1"/>
    <w:rsid w:val="007E1D00"/>
    <w:rsid w:val="00805019"/>
    <w:rsid w:val="0081560F"/>
    <w:rsid w:val="00816CE6"/>
    <w:rsid w:val="008500FA"/>
    <w:rsid w:val="00862337"/>
    <w:rsid w:val="00880DA0"/>
    <w:rsid w:val="008831D5"/>
    <w:rsid w:val="00893392"/>
    <w:rsid w:val="008A2121"/>
    <w:rsid w:val="008A3362"/>
    <w:rsid w:val="008A73DD"/>
    <w:rsid w:val="008B1471"/>
    <w:rsid w:val="008D0574"/>
    <w:rsid w:val="00902974"/>
    <w:rsid w:val="00926690"/>
    <w:rsid w:val="00962971"/>
    <w:rsid w:val="009A6677"/>
    <w:rsid w:val="009C67AC"/>
    <w:rsid w:val="009E1476"/>
    <w:rsid w:val="009E5BF9"/>
    <w:rsid w:val="009E5FE0"/>
    <w:rsid w:val="009F2126"/>
    <w:rsid w:val="009F273D"/>
    <w:rsid w:val="009F29F5"/>
    <w:rsid w:val="00A12463"/>
    <w:rsid w:val="00A27C1B"/>
    <w:rsid w:val="00A31ABC"/>
    <w:rsid w:val="00A344C3"/>
    <w:rsid w:val="00A353D2"/>
    <w:rsid w:val="00A427B1"/>
    <w:rsid w:val="00A614A6"/>
    <w:rsid w:val="00A6171A"/>
    <w:rsid w:val="00A66829"/>
    <w:rsid w:val="00A70DA0"/>
    <w:rsid w:val="00A7371E"/>
    <w:rsid w:val="00A8257A"/>
    <w:rsid w:val="00A849F9"/>
    <w:rsid w:val="00AD1BE7"/>
    <w:rsid w:val="00AD53EF"/>
    <w:rsid w:val="00AE58A5"/>
    <w:rsid w:val="00AF1F3E"/>
    <w:rsid w:val="00B05D36"/>
    <w:rsid w:val="00B2302F"/>
    <w:rsid w:val="00B34A9E"/>
    <w:rsid w:val="00B72F9D"/>
    <w:rsid w:val="00B76601"/>
    <w:rsid w:val="00B864BA"/>
    <w:rsid w:val="00B94AF3"/>
    <w:rsid w:val="00BA7EF7"/>
    <w:rsid w:val="00BB01FF"/>
    <w:rsid w:val="00BD1CD1"/>
    <w:rsid w:val="00BD227B"/>
    <w:rsid w:val="00BE4243"/>
    <w:rsid w:val="00C108D1"/>
    <w:rsid w:val="00C21248"/>
    <w:rsid w:val="00C21D36"/>
    <w:rsid w:val="00C22967"/>
    <w:rsid w:val="00C248EE"/>
    <w:rsid w:val="00C37445"/>
    <w:rsid w:val="00C42908"/>
    <w:rsid w:val="00C56EDB"/>
    <w:rsid w:val="00C60634"/>
    <w:rsid w:val="00C6227E"/>
    <w:rsid w:val="00C76493"/>
    <w:rsid w:val="00C82D2D"/>
    <w:rsid w:val="00C90BED"/>
    <w:rsid w:val="00CB488B"/>
    <w:rsid w:val="00CC0210"/>
    <w:rsid w:val="00CC22B6"/>
    <w:rsid w:val="00CD0A89"/>
    <w:rsid w:val="00CD17E7"/>
    <w:rsid w:val="00CE1847"/>
    <w:rsid w:val="00CF0358"/>
    <w:rsid w:val="00CF77CC"/>
    <w:rsid w:val="00D177B8"/>
    <w:rsid w:val="00D25472"/>
    <w:rsid w:val="00D30A38"/>
    <w:rsid w:val="00D350E0"/>
    <w:rsid w:val="00D35F40"/>
    <w:rsid w:val="00D360D6"/>
    <w:rsid w:val="00D378D4"/>
    <w:rsid w:val="00D44C8C"/>
    <w:rsid w:val="00D523E5"/>
    <w:rsid w:val="00D57F77"/>
    <w:rsid w:val="00D76E60"/>
    <w:rsid w:val="00D80C6A"/>
    <w:rsid w:val="00D828D2"/>
    <w:rsid w:val="00D963C4"/>
    <w:rsid w:val="00DB34BA"/>
    <w:rsid w:val="00DC642F"/>
    <w:rsid w:val="00DD5D8A"/>
    <w:rsid w:val="00DD6F80"/>
    <w:rsid w:val="00DE4E1E"/>
    <w:rsid w:val="00E14EBE"/>
    <w:rsid w:val="00E2105F"/>
    <w:rsid w:val="00E26B75"/>
    <w:rsid w:val="00E4155B"/>
    <w:rsid w:val="00E448B3"/>
    <w:rsid w:val="00E556DD"/>
    <w:rsid w:val="00E6143A"/>
    <w:rsid w:val="00E6702F"/>
    <w:rsid w:val="00E7191F"/>
    <w:rsid w:val="00E767B6"/>
    <w:rsid w:val="00E877EF"/>
    <w:rsid w:val="00EA35B2"/>
    <w:rsid w:val="00EB07D2"/>
    <w:rsid w:val="00EB6298"/>
    <w:rsid w:val="00EB71F4"/>
    <w:rsid w:val="00ED0069"/>
    <w:rsid w:val="00ED10AE"/>
    <w:rsid w:val="00ED2F23"/>
    <w:rsid w:val="00ED6F34"/>
    <w:rsid w:val="00EE41CA"/>
    <w:rsid w:val="00EE4491"/>
    <w:rsid w:val="00EE6CD1"/>
    <w:rsid w:val="00EF2AE0"/>
    <w:rsid w:val="00EF662B"/>
    <w:rsid w:val="00F06ED7"/>
    <w:rsid w:val="00F12BEF"/>
    <w:rsid w:val="00F1542C"/>
    <w:rsid w:val="00F21B73"/>
    <w:rsid w:val="00F618CC"/>
    <w:rsid w:val="00F66D6B"/>
    <w:rsid w:val="00F70C91"/>
    <w:rsid w:val="00F80632"/>
    <w:rsid w:val="00F91094"/>
    <w:rsid w:val="00F93D37"/>
    <w:rsid w:val="00FA1209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06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99"/>
    <w:qFormat/>
    <w:rsid w:val="00667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75C6-3FA1-4BEE-AA83-DB8048D9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8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aselcuk</dc:creator>
  <cp:lastModifiedBy>Barış DEĞER</cp:lastModifiedBy>
  <cp:revision>197</cp:revision>
  <cp:lastPrinted>2015-07-22T13:32:00Z</cp:lastPrinted>
  <dcterms:created xsi:type="dcterms:W3CDTF">2012-02-23T11:19:00Z</dcterms:created>
  <dcterms:modified xsi:type="dcterms:W3CDTF">2015-07-23T11:48:00Z</dcterms:modified>
</cp:coreProperties>
</file>