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03" w:rsidRDefault="007D294E" w:rsidP="00A94D4B">
      <w:pPr>
        <w:rPr>
          <w:sz w:val="24"/>
          <w:lang w:val="tr-TR"/>
        </w:rPr>
      </w:pPr>
      <w:r>
        <w:rPr>
          <w:sz w:val="24"/>
          <w:lang w:val="tr-TR"/>
        </w:rPr>
        <w:t xml:space="preserve"> </w:t>
      </w:r>
    </w:p>
    <w:p w:rsidR="00B5189C" w:rsidRDefault="00B5189C" w:rsidP="007E5CF1">
      <w:pPr>
        <w:jc w:val="center"/>
        <w:rPr>
          <w:sz w:val="24"/>
          <w:lang w:val="tr-TR"/>
        </w:rPr>
      </w:pPr>
    </w:p>
    <w:p w:rsidR="00AF12A9" w:rsidRPr="00A94D4B" w:rsidRDefault="00A94D4B" w:rsidP="007E5CF1">
      <w:pPr>
        <w:jc w:val="center"/>
        <w:rPr>
          <w:b/>
          <w:color w:val="000000"/>
          <w:sz w:val="28"/>
          <w:szCs w:val="28"/>
          <w:lang w:val="tr-TR"/>
        </w:rPr>
      </w:pPr>
      <w:r w:rsidRPr="00A94D4B">
        <w:rPr>
          <w:b/>
          <w:color w:val="000000"/>
          <w:sz w:val="28"/>
          <w:szCs w:val="28"/>
          <w:lang w:val="tr-TR"/>
        </w:rPr>
        <w:t>ASKI</w:t>
      </w:r>
      <w:r w:rsidR="008B7969">
        <w:rPr>
          <w:b/>
          <w:color w:val="000000"/>
          <w:sz w:val="28"/>
          <w:szCs w:val="28"/>
          <w:lang w:val="tr-TR"/>
        </w:rPr>
        <w:t>YA ÇIKARMA TUTANAĞI</w:t>
      </w:r>
    </w:p>
    <w:p w:rsidR="00F10AEE" w:rsidRPr="00B5189C" w:rsidRDefault="00F10AEE" w:rsidP="00B5189C">
      <w:pPr>
        <w:ind w:firstLine="720"/>
        <w:jc w:val="center"/>
        <w:rPr>
          <w:color w:val="000000"/>
          <w:sz w:val="24"/>
          <w:szCs w:val="24"/>
          <w:lang w:val="tr-TR"/>
        </w:rPr>
      </w:pPr>
    </w:p>
    <w:p w:rsidR="006E0488" w:rsidRDefault="00EC353B" w:rsidP="00365EE7">
      <w:pPr>
        <w:ind w:firstLine="708"/>
        <w:jc w:val="both"/>
        <w:rPr>
          <w:sz w:val="24"/>
          <w:szCs w:val="24"/>
        </w:rPr>
      </w:pPr>
      <w:r>
        <w:rPr>
          <w:sz w:val="24"/>
          <w:lang w:val="tr-TR"/>
        </w:rPr>
        <w:tab/>
      </w:r>
      <w:proofErr w:type="spellStart"/>
      <w:r w:rsidR="00365EE7">
        <w:rPr>
          <w:sz w:val="24"/>
          <w:szCs w:val="24"/>
        </w:rPr>
        <w:t>İlçemiz</w:t>
      </w:r>
      <w:proofErr w:type="spellEnd"/>
      <w:r w:rsidR="00365EE7">
        <w:rPr>
          <w:sz w:val="24"/>
          <w:szCs w:val="24"/>
        </w:rPr>
        <w:t xml:space="preserve"> </w:t>
      </w:r>
      <w:proofErr w:type="spellStart"/>
      <w:r w:rsidR="009C3F91">
        <w:rPr>
          <w:sz w:val="24"/>
          <w:szCs w:val="24"/>
        </w:rPr>
        <w:t>Yenidoğan</w:t>
      </w:r>
      <w:proofErr w:type="spellEnd"/>
      <w:r w:rsidR="0064244B">
        <w:rPr>
          <w:sz w:val="24"/>
          <w:szCs w:val="24"/>
        </w:rPr>
        <w:t xml:space="preserve"> </w:t>
      </w:r>
      <w:proofErr w:type="spellStart"/>
      <w:r w:rsidR="00365EE7">
        <w:rPr>
          <w:sz w:val="24"/>
          <w:szCs w:val="24"/>
        </w:rPr>
        <w:t>M</w:t>
      </w:r>
      <w:r w:rsidR="00565B42">
        <w:rPr>
          <w:sz w:val="24"/>
          <w:szCs w:val="24"/>
        </w:rPr>
        <w:t>ahallesi</w:t>
      </w:r>
      <w:proofErr w:type="spellEnd"/>
      <w:r w:rsidR="00565B42">
        <w:rPr>
          <w:sz w:val="24"/>
          <w:szCs w:val="24"/>
        </w:rPr>
        <w:t xml:space="preserve"> </w:t>
      </w:r>
      <w:r w:rsidR="009C3F91">
        <w:rPr>
          <w:sz w:val="24"/>
          <w:szCs w:val="24"/>
        </w:rPr>
        <w:t>153</w:t>
      </w:r>
      <w:r w:rsidR="00BA4C4D">
        <w:rPr>
          <w:sz w:val="24"/>
          <w:szCs w:val="24"/>
        </w:rPr>
        <w:t xml:space="preserve"> </w:t>
      </w:r>
      <w:proofErr w:type="spellStart"/>
      <w:r w:rsidR="00BA4C4D">
        <w:rPr>
          <w:sz w:val="24"/>
          <w:szCs w:val="24"/>
        </w:rPr>
        <w:t>ada</w:t>
      </w:r>
      <w:proofErr w:type="spellEnd"/>
      <w:r w:rsidR="00BA4C4D">
        <w:rPr>
          <w:sz w:val="24"/>
          <w:szCs w:val="24"/>
        </w:rPr>
        <w:t xml:space="preserve"> </w:t>
      </w:r>
      <w:r w:rsidR="009C3F91">
        <w:rPr>
          <w:sz w:val="24"/>
          <w:szCs w:val="24"/>
        </w:rPr>
        <w:t>7</w:t>
      </w:r>
      <w:r w:rsidR="00BA4C4D">
        <w:rPr>
          <w:sz w:val="24"/>
          <w:szCs w:val="24"/>
        </w:rPr>
        <w:t>5</w:t>
      </w:r>
      <w:r w:rsidR="00617A1F">
        <w:rPr>
          <w:sz w:val="24"/>
          <w:szCs w:val="24"/>
        </w:rPr>
        <w:t xml:space="preserve">, 76 </w:t>
      </w:r>
      <w:proofErr w:type="spellStart"/>
      <w:r w:rsidR="00617A1F">
        <w:rPr>
          <w:sz w:val="24"/>
          <w:szCs w:val="24"/>
        </w:rPr>
        <w:t>ve</w:t>
      </w:r>
      <w:proofErr w:type="spellEnd"/>
      <w:r w:rsidR="00617A1F">
        <w:rPr>
          <w:sz w:val="24"/>
          <w:szCs w:val="24"/>
        </w:rPr>
        <w:t xml:space="preserve"> 77 </w:t>
      </w:r>
      <w:proofErr w:type="spellStart"/>
      <w:r w:rsidR="00617A1F">
        <w:rPr>
          <w:sz w:val="24"/>
          <w:szCs w:val="24"/>
        </w:rPr>
        <w:t>parsel</w:t>
      </w:r>
      <w:proofErr w:type="spellEnd"/>
      <w:r w:rsidR="00B712DB">
        <w:rPr>
          <w:sz w:val="24"/>
          <w:szCs w:val="24"/>
        </w:rPr>
        <w:t xml:space="preserve"> </w:t>
      </w:r>
      <w:proofErr w:type="spellStart"/>
      <w:r w:rsidR="00B712DB">
        <w:rPr>
          <w:sz w:val="24"/>
          <w:szCs w:val="24"/>
        </w:rPr>
        <w:t>nolu</w:t>
      </w:r>
      <w:proofErr w:type="spellEnd"/>
      <w:r w:rsidR="00B712DB">
        <w:rPr>
          <w:sz w:val="24"/>
          <w:szCs w:val="24"/>
        </w:rPr>
        <w:t xml:space="preserve"> </w:t>
      </w:r>
      <w:proofErr w:type="spellStart"/>
      <w:r w:rsidR="00B712DB">
        <w:rPr>
          <w:sz w:val="24"/>
          <w:szCs w:val="24"/>
        </w:rPr>
        <w:t>taşınmazların</w:t>
      </w:r>
      <w:proofErr w:type="spellEnd"/>
      <w:r w:rsidR="00617A1F">
        <w:rPr>
          <w:sz w:val="24"/>
          <w:szCs w:val="24"/>
        </w:rPr>
        <w:t xml:space="preserve"> </w:t>
      </w:r>
      <w:proofErr w:type="spellStart"/>
      <w:r w:rsidR="00617A1F">
        <w:rPr>
          <w:sz w:val="24"/>
          <w:szCs w:val="24"/>
        </w:rPr>
        <w:t>Ağaçlan</w:t>
      </w:r>
      <w:r w:rsidR="009C3F91">
        <w:rPr>
          <w:sz w:val="24"/>
          <w:szCs w:val="24"/>
        </w:rPr>
        <w:t>dır</w:t>
      </w:r>
      <w:r w:rsidR="00617A1F">
        <w:rPr>
          <w:sz w:val="24"/>
          <w:szCs w:val="24"/>
        </w:rPr>
        <w:t>ılacak</w:t>
      </w:r>
      <w:proofErr w:type="spellEnd"/>
      <w:r w:rsidR="00617A1F">
        <w:rPr>
          <w:sz w:val="24"/>
          <w:szCs w:val="24"/>
        </w:rPr>
        <w:t xml:space="preserve"> A</w:t>
      </w:r>
      <w:r w:rsidR="009C3F91">
        <w:rPr>
          <w:sz w:val="24"/>
          <w:szCs w:val="24"/>
        </w:rPr>
        <w:t xml:space="preserve">lan </w:t>
      </w:r>
      <w:proofErr w:type="spellStart"/>
      <w:r w:rsidR="009C3F91">
        <w:rPr>
          <w:sz w:val="24"/>
          <w:szCs w:val="24"/>
        </w:rPr>
        <w:t>ile</w:t>
      </w:r>
      <w:proofErr w:type="spellEnd"/>
      <w:r w:rsidR="009C3F91">
        <w:rPr>
          <w:sz w:val="24"/>
          <w:szCs w:val="24"/>
        </w:rPr>
        <w:t xml:space="preserve"> </w:t>
      </w:r>
      <w:proofErr w:type="spellStart"/>
      <w:r w:rsidR="009C3F91">
        <w:rPr>
          <w:sz w:val="24"/>
          <w:szCs w:val="24"/>
        </w:rPr>
        <w:t>Askeri</w:t>
      </w:r>
      <w:proofErr w:type="spellEnd"/>
      <w:r w:rsidR="009C3F91">
        <w:rPr>
          <w:sz w:val="24"/>
          <w:szCs w:val="24"/>
        </w:rPr>
        <w:t xml:space="preserve"> Alan kullanımının </w:t>
      </w:r>
      <w:proofErr w:type="spellStart"/>
      <w:r w:rsidR="009C3F91">
        <w:rPr>
          <w:sz w:val="24"/>
          <w:szCs w:val="24"/>
        </w:rPr>
        <w:t>Mezarlık</w:t>
      </w:r>
      <w:proofErr w:type="spellEnd"/>
      <w:r w:rsidR="009C3F91">
        <w:rPr>
          <w:sz w:val="24"/>
          <w:szCs w:val="24"/>
        </w:rPr>
        <w:t xml:space="preserve"> </w:t>
      </w:r>
      <w:proofErr w:type="spellStart"/>
      <w:r w:rsidR="009C3F91">
        <w:rPr>
          <w:sz w:val="24"/>
          <w:szCs w:val="24"/>
        </w:rPr>
        <w:t>Alanı</w:t>
      </w:r>
      <w:proofErr w:type="spellEnd"/>
      <w:r w:rsidR="009C3F91">
        <w:rPr>
          <w:sz w:val="24"/>
          <w:szCs w:val="24"/>
        </w:rPr>
        <w:t xml:space="preserve"> </w:t>
      </w:r>
      <w:proofErr w:type="spellStart"/>
      <w:r w:rsidR="009C3F91">
        <w:rPr>
          <w:sz w:val="24"/>
          <w:szCs w:val="24"/>
        </w:rPr>
        <w:t>kullanımına</w:t>
      </w:r>
      <w:proofErr w:type="spellEnd"/>
      <w:r w:rsidR="009C3F91">
        <w:rPr>
          <w:sz w:val="24"/>
          <w:szCs w:val="24"/>
        </w:rPr>
        <w:t xml:space="preserve"> </w:t>
      </w:r>
      <w:proofErr w:type="spellStart"/>
      <w:r w:rsidR="009C3F91">
        <w:rPr>
          <w:sz w:val="24"/>
          <w:szCs w:val="24"/>
        </w:rPr>
        <w:t>dönüştürülmesi</w:t>
      </w:r>
      <w:proofErr w:type="spellEnd"/>
      <w:r w:rsidR="009C3F91">
        <w:rPr>
          <w:sz w:val="24"/>
          <w:szCs w:val="24"/>
        </w:rPr>
        <w:t xml:space="preserve"> </w:t>
      </w:r>
      <w:proofErr w:type="spellStart"/>
      <w:r w:rsidR="009C3F91">
        <w:rPr>
          <w:sz w:val="24"/>
          <w:szCs w:val="24"/>
        </w:rPr>
        <w:t>amaçlı</w:t>
      </w:r>
      <w:proofErr w:type="spellEnd"/>
      <w:r w:rsidR="00B712DB">
        <w:rPr>
          <w:sz w:val="24"/>
          <w:szCs w:val="24"/>
        </w:rPr>
        <w:t xml:space="preserve"> </w:t>
      </w:r>
      <w:proofErr w:type="spellStart"/>
      <w:r w:rsidR="00B712DB">
        <w:rPr>
          <w:sz w:val="24"/>
          <w:szCs w:val="24"/>
        </w:rPr>
        <w:t>Aydın</w:t>
      </w:r>
      <w:proofErr w:type="spellEnd"/>
      <w:r w:rsidR="00B712DB">
        <w:rPr>
          <w:sz w:val="24"/>
          <w:szCs w:val="24"/>
        </w:rPr>
        <w:t xml:space="preserve"> </w:t>
      </w:r>
      <w:proofErr w:type="spellStart"/>
      <w:r w:rsidR="00B712DB">
        <w:rPr>
          <w:sz w:val="24"/>
          <w:szCs w:val="24"/>
        </w:rPr>
        <w:t>Büyükşehir</w:t>
      </w:r>
      <w:proofErr w:type="spellEnd"/>
      <w:r w:rsidR="00B712DB">
        <w:rPr>
          <w:sz w:val="24"/>
          <w:szCs w:val="24"/>
        </w:rPr>
        <w:t xml:space="preserve"> </w:t>
      </w:r>
      <w:proofErr w:type="spellStart"/>
      <w:r w:rsidR="00B712DB">
        <w:rPr>
          <w:sz w:val="24"/>
          <w:szCs w:val="24"/>
        </w:rPr>
        <w:t>B</w:t>
      </w:r>
      <w:r w:rsidR="00AE4408">
        <w:rPr>
          <w:sz w:val="24"/>
          <w:szCs w:val="24"/>
        </w:rPr>
        <w:t>elediye</w:t>
      </w:r>
      <w:proofErr w:type="spellEnd"/>
      <w:r w:rsidR="00AE4408">
        <w:rPr>
          <w:sz w:val="24"/>
          <w:szCs w:val="24"/>
        </w:rPr>
        <w:t xml:space="preserve"> </w:t>
      </w:r>
      <w:proofErr w:type="spellStart"/>
      <w:r w:rsidR="00AE4408">
        <w:rPr>
          <w:sz w:val="24"/>
          <w:szCs w:val="24"/>
        </w:rPr>
        <w:t>Meclisince</w:t>
      </w:r>
      <w:proofErr w:type="spellEnd"/>
      <w:r w:rsidR="00B712DB">
        <w:rPr>
          <w:sz w:val="24"/>
          <w:szCs w:val="24"/>
        </w:rPr>
        <w:t xml:space="preserve"> </w:t>
      </w:r>
      <w:r w:rsidR="00AE4408">
        <w:rPr>
          <w:sz w:val="24"/>
          <w:szCs w:val="24"/>
        </w:rPr>
        <w:t xml:space="preserve">15.09.2022 </w:t>
      </w:r>
      <w:proofErr w:type="spellStart"/>
      <w:r w:rsidR="00AE4408">
        <w:rPr>
          <w:sz w:val="24"/>
          <w:szCs w:val="24"/>
        </w:rPr>
        <w:t>tarih</w:t>
      </w:r>
      <w:proofErr w:type="spellEnd"/>
      <w:r w:rsidR="00AE4408">
        <w:rPr>
          <w:sz w:val="24"/>
          <w:szCs w:val="24"/>
        </w:rPr>
        <w:t xml:space="preserve"> </w:t>
      </w:r>
      <w:proofErr w:type="spellStart"/>
      <w:r w:rsidR="00AE4408">
        <w:rPr>
          <w:sz w:val="24"/>
          <w:szCs w:val="24"/>
        </w:rPr>
        <w:t>ve</w:t>
      </w:r>
      <w:proofErr w:type="spellEnd"/>
      <w:r w:rsidR="00AE4408">
        <w:rPr>
          <w:sz w:val="24"/>
          <w:szCs w:val="24"/>
        </w:rPr>
        <w:t xml:space="preserve"> 325 </w:t>
      </w:r>
      <w:proofErr w:type="spellStart"/>
      <w:r w:rsidR="00AE4408">
        <w:rPr>
          <w:sz w:val="24"/>
          <w:szCs w:val="24"/>
        </w:rPr>
        <w:t>sayılı</w:t>
      </w:r>
      <w:proofErr w:type="spellEnd"/>
      <w:r w:rsidR="00AE4408">
        <w:rPr>
          <w:sz w:val="24"/>
          <w:szCs w:val="24"/>
        </w:rPr>
        <w:t xml:space="preserve"> </w:t>
      </w:r>
      <w:proofErr w:type="spellStart"/>
      <w:r w:rsidR="00AE4408">
        <w:rPr>
          <w:sz w:val="24"/>
          <w:szCs w:val="24"/>
        </w:rPr>
        <w:t>kararı</w:t>
      </w:r>
      <w:proofErr w:type="spellEnd"/>
      <w:r w:rsidR="00AE4408">
        <w:rPr>
          <w:sz w:val="24"/>
          <w:szCs w:val="24"/>
        </w:rPr>
        <w:t xml:space="preserve"> </w:t>
      </w:r>
      <w:proofErr w:type="spellStart"/>
      <w:r w:rsidR="00AE4408">
        <w:rPr>
          <w:sz w:val="24"/>
          <w:szCs w:val="24"/>
        </w:rPr>
        <w:t>ile</w:t>
      </w:r>
      <w:proofErr w:type="spellEnd"/>
      <w:r w:rsidR="00AE4408">
        <w:rPr>
          <w:sz w:val="24"/>
          <w:szCs w:val="24"/>
        </w:rPr>
        <w:t xml:space="preserve"> </w:t>
      </w:r>
      <w:proofErr w:type="spellStart"/>
      <w:r w:rsidR="00AE4408">
        <w:rPr>
          <w:sz w:val="24"/>
          <w:szCs w:val="24"/>
        </w:rPr>
        <w:t>onaylanan</w:t>
      </w:r>
      <w:proofErr w:type="spellEnd"/>
      <w:r w:rsidR="00AE4408">
        <w:rPr>
          <w:sz w:val="24"/>
          <w:szCs w:val="24"/>
        </w:rPr>
        <w:t xml:space="preserve"> 1/5000 </w:t>
      </w:r>
      <w:proofErr w:type="spellStart"/>
      <w:r w:rsidR="00AE4408">
        <w:rPr>
          <w:sz w:val="24"/>
          <w:szCs w:val="24"/>
        </w:rPr>
        <w:t>ölçekli</w:t>
      </w:r>
      <w:proofErr w:type="spellEnd"/>
      <w:r w:rsidR="00AE4408">
        <w:rPr>
          <w:sz w:val="24"/>
          <w:szCs w:val="24"/>
        </w:rPr>
        <w:t xml:space="preserve"> </w:t>
      </w:r>
      <w:proofErr w:type="spellStart"/>
      <w:r w:rsidR="00AE4408">
        <w:rPr>
          <w:sz w:val="24"/>
          <w:szCs w:val="24"/>
        </w:rPr>
        <w:t>Nazım</w:t>
      </w:r>
      <w:proofErr w:type="spellEnd"/>
      <w:r w:rsidR="00AE4408">
        <w:rPr>
          <w:sz w:val="24"/>
          <w:szCs w:val="24"/>
        </w:rPr>
        <w:t xml:space="preserve"> </w:t>
      </w:r>
      <w:proofErr w:type="spellStart"/>
      <w:r w:rsidR="00AE4408">
        <w:rPr>
          <w:sz w:val="24"/>
          <w:szCs w:val="24"/>
        </w:rPr>
        <w:t>İmar</w:t>
      </w:r>
      <w:proofErr w:type="spellEnd"/>
      <w:r w:rsidR="00AE4408">
        <w:rPr>
          <w:sz w:val="24"/>
          <w:szCs w:val="24"/>
        </w:rPr>
        <w:t xml:space="preserve"> </w:t>
      </w:r>
      <w:proofErr w:type="spellStart"/>
      <w:r w:rsidR="00AE4408">
        <w:rPr>
          <w:sz w:val="24"/>
          <w:szCs w:val="24"/>
        </w:rPr>
        <w:t>Planına</w:t>
      </w:r>
      <w:proofErr w:type="spellEnd"/>
      <w:r w:rsidR="00AE4408">
        <w:rPr>
          <w:sz w:val="24"/>
          <w:szCs w:val="24"/>
        </w:rPr>
        <w:t xml:space="preserve"> </w:t>
      </w:r>
      <w:proofErr w:type="spellStart"/>
      <w:r w:rsidR="00AE4408">
        <w:rPr>
          <w:sz w:val="24"/>
          <w:szCs w:val="24"/>
        </w:rPr>
        <w:t>uygun</w:t>
      </w:r>
      <w:proofErr w:type="spellEnd"/>
      <w:r w:rsidR="00AE4408">
        <w:rPr>
          <w:sz w:val="24"/>
          <w:szCs w:val="24"/>
        </w:rPr>
        <w:t xml:space="preserve"> </w:t>
      </w:r>
      <w:proofErr w:type="spellStart"/>
      <w:r w:rsidR="00AE4408">
        <w:rPr>
          <w:sz w:val="24"/>
          <w:szCs w:val="24"/>
        </w:rPr>
        <w:t>olarak</w:t>
      </w:r>
      <w:proofErr w:type="spellEnd"/>
      <w:r w:rsidR="009C3F91">
        <w:rPr>
          <w:sz w:val="24"/>
          <w:szCs w:val="24"/>
        </w:rPr>
        <w:t xml:space="preserve"> </w:t>
      </w:r>
      <w:proofErr w:type="spellStart"/>
      <w:r w:rsidR="009C3F91">
        <w:rPr>
          <w:sz w:val="24"/>
          <w:szCs w:val="24"/>
        </w:rPr>
        <w:t>hazırlanan</w:t>
      </w:r>
      <w:proofErr w:type="spellEnd"/>
      <w:r w:rsidR="009C3F91">
        <w:rPr>
          <w:sz w:val="24"/>
          <w:szCs w:val="24"/>
        </w:rPr>
        <w:t xml:space="preserve"> </w:t>
      </w:r>
      <w:r w:rsidR="00DC1696">
        <w:rPr>
          <w:sz w:val="24"/>
          <w:szCs w:val="24"/>
        </w:rPr>
        <w:t>UİP-</w:t>
      </w:r>
      <w:r w:rsidR="00617A1F">
        <w:rPr>
          <w:sz w:val="24"/>
          <w:szCs w:val="24"/>
        </w:rPr>
        <w:t>09692598</w:t>
      </w:r>
      <w:r w:rsidR="00DC1696">
        <w:rPr>
          <w:sz w:val="24"/>
          <w:szCs w:val="24"/>
        </w:rPr>
        <w:t xml:space="preserve"> plan </w:t>
      </w:r>
      <w:proofErr w:type="spellStart"/>
      <w:r w:rsidR="00DC1696">
        <w:rPr>
          <w:sz w:val="24"/>
          <w:szCs w:val="24"/>
        </w:rPr>
        <w:t>işlem</w:t>
      </w:r>
      <w:proofErr w:type="spellEnd"/>
      <w:r w:rsidR="00DC1696">
        <w:rPr>
          <w:sz w:val="24"/>
          <w:szCs w:val="24"/>
        </w:rPr>
        <w:t xml:space="preserve"> </w:t>
      </w:r>
      <w:proofErr w:type="spellStart"/>
      <w:r w:rsidR="00DC1696">
        <w:rPr>
          <w:sz w:val="24"/>
          <w:szCs w:val="24"/>
        </w:rPr>
        <w:t>numaralı</w:t>
      </w:r>
      <w:proofErr w:type="spellEnd"/>
      <w:r w:rsidR="00DC1696">
        <w:rPr>
          <w:sz w:val="24"/>
          <w:szCs w:val="24"/>
        </w:rPr>
        <w:t xml:space="preserve"> 1/1000 </w:t>
      </w:r>
      <w:proofErr w:type="spellStart"/>
      <w:r w:rsidR="00DC1696">
        <w:rPr>
          <w:sz w:val="24"/>
          <w:szCs w:val="24"/>
        </w:rPr>
        <w:t>ölçekli</w:t>
      </w:r>
      <w:proofErr w:type="spellEnd"/>
      <w:r w:rsidR="00DC1696">
        <w:rPr>
          <w:sz w:val="24"/>
          <w:szCs w:val="24"/>
        </w:rPr>
        <w:t xml:space="preserve"> </w:t>
      </w:r>
      <w:proofErr w:type="spellStart"/>
      <w:r w:rsidR="00DC1696">
        <w:rPr>
          <w:sz w:val="24"/>
          <w:szCs w:val="24"/>
        </w:rPr>
        <w:t>Uygulama</w:t>
      </w:r>
      <w:proofErr w:type="spellEnd"/>
      <w:r w:rsidR="00DC1696">
        <w:rPr>
          <w:sz w:val="24"/>
          <w:szCs w:val="24"/>
        </w:rPr>
        <w:t xml:space="preserve"> </w:t>
      </w:r>
      <w:proofErr w:type="spellStart"/>
      <w:r w:rsidR="00DC1696">
        <w:rPr>
          <w:sz w:val="24"/>
          <w:szCs w:val="24"/>
        </w:rPr>
        <w:t>İmar</w:t>
      </w:r>
      <w:proofErr w:type="spellEnd"/>
      <w:r w:rsidR="00DC1696">
        <w:rPr>
          <w:sz w:val="24"/>
          <w:szCs w:val="24"/>
        </w:rPr>
        <w:t xml:space="preserve"> </w:t>
      </w:r>
      <w:proofErr w:type="spellStart"/>
      <w:r w:rsidR="00DC1696">
        <w:rPr>
          <w:sz w:val="24"/>
          <w:szCs w:val="24"/>
        </w:rPr>
        <w:t>Planı</w:t>
      </w:r>
      <w:proofErr w:type="spellEnd"/>
      <w:r w:rsidR="00DC1696">
        <w:rPr>
          <w:sz w:val="24"/>
          <w:szCs w:val="24"/>
        </w:rPr>
        <w:t xml:space="preserve"> </w:t>
      </w:r>
      <w:proofErr w:type="spellStart"/>
      <w:r w:rsidR="00DC1696">
        <w:rPr>
          <w:sz w:val="24"/>
          <w:szCs w:val="24"/>
        </w:rPr>
        <w:t>De</w:t>
      </w:r>
      <w:bookmarkStart w:id="0" w:name="_GoBack"/>
      <w:bookmarkEnd w:id="0"/>
      <w:r w:rsidR="00DC1696">
        <w:rPr>
          <w:sz w:val="24"/>
          <w:szCs w:val="24"/>
        </w:rPr>
        <w:t>ğişikliği</w:t>
      </w:r>
      <w:proofErr w:type="spellEnd"/>
      <w:r w:rsidR="00DC1696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Söke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Belediye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Meclisi’nin</w:t>
      </w:r>
      <w:proofErr w:type="spellEnd"/>
      <w:r w:rsidR="00565B42">
        <w:rPr>
          <w:sz w:val="24"/>
          <w:szCs w:val="24"/>
        </w:rPr>
        <w:t xml:space="preserve"> </w:t>
      </w:r>
      <w:r w:rsidR="00617A1F">
        <w:rPr>
          <w:sz w:val="24"/>
          <w:szCs w:val="24"/>
        </w:rPr>
        <w:t>01.12.2022</w:t>
      </w:r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tarih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ve</w:t>
      </w:r>
      <w:proofErr w:type="spellEnd"/>
      <w:r w:rsidR="00565B42">
        <w:rPr>
          <w:sz w:val="24"/>
          <w:szCs w:val="24"/>
        </w:rPr>
        <w:t xml:space="preserve"> </w:t>
      </w:r>
      <w:r w:rsidR="00617A1F">
        <w:rPr>
          <w:sz w:val="24"/>
          <w:szCs w:val="24"/>
        </w:rPr>
        <w:t>153</w:t>
      </w:r>
      <w:r w:rsidR="00DC1696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sayılı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kararı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ile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uygun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bulunmuş</w:t>
      </w:r>
      <w:proofErr w:type="spellEnd"/>
      <w:r w:rsidR="00565B42">
        <w:rPr>
          <w:sz w:val="24"/>
          <w:szCs w:val="24"/>
        </w:rPr>
        <w:t xml:space="preserve">, 5216 </w:t>
      </w:r>
      <w:proofErr w:type="spellStart"/>
      <w:r w:rsidR="00565B42">
        <w:rPr>
          <w:sz w:val="24"/>
          <w:szCs w:val="24"/>
        </w:rPr>
        <w:t>sayılı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Büyükşehir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Belediyesi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Kanunu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kapsamında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Aydın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Büyükşehir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Belediye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Meclisi’nin</w:t>
      </w:r>
      <w:proofErr w:type="spellEnd"/>
      <w:r w:rsidR="00565B42">
        <w:rPr>
          <w:sz w:val="24"/>
          <w:szCs w:val="24"/>
        </w:rPr>
        <w:t xml:space="preserve"> </w:t>
      </w:r>
      <w:r w:rsidR="00617A1F">
        <w:rPr>
          <w:sz w:val="24"/>
          <w:szCs w:val="24"/>
        </w:rPr>
        <w:t>16.02.2023</w:t>
      </w:r>
      <w:r w:rsidR="00E06DE7">
        <w:rPr>
          <w:sz w:val="24"/>
          <w:szCs w:val="24"/>
        </w:rPr>
        <w:t xml:space="preserve"> </w:t>
      </w:r>
      <w:proofErr w:type="spellStart"/>
      <w:r w:rsidR="00E06DE7">
        <w:rPr>
          <w:sz w:val="24"/>
          <w:szCs w:val="24"/>
        </w:rPr>
        <w:t>tarihli</w:t>
      </w:r>
      <w:proofErr w:type="spellEnd"/>
      <w:r w:rsidR="00E06DE7">
        <w:rPr>
          <w:sz w:val="24"/>
          <w:szCs w:val="24"/>
        </w:rPr>
        <w:t xml:space="preserve"> </w:t>
      </w:r>
      <w:proofErr w:type="spellStart"/>
      <w:r w:rsidR="00E06DE7">
        <w:rPr>
          <w:sz w:val="24"/>
          <w:szCs w:val="24"/>
        </w:rPr>
        <w:t>ve</w:t>
      </w:r>
      <w:proofErr w:type="spellEnd"/>
      <w:r w:rsidR="00E06DE7">
        <w:rPr>
          <w:sz w:val="24"/>
          <w:szCs w:val="24"/>
        </w:rPr>
        <w:t xml:space="preserve"> </w:t>
      </w:r>
      <w:r w:rsidR="00617A1F">
        <w:rPr>
          <w:sz w:val="24"/>
          <w:szCs w:val="24"/>
        </w:rPr>
        <w:t>75</w:t>
      </w:r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sayılı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kararı</w:t>
      </w:r>
      <w:proofErr w:type="spellEnd"/>
      <w:r w:rsidR="00565B42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ile</w:t>
      </w:r>
      <w:proofErr w:type="spellEnd"/>
      <w:r w:rsidR="004E1DCA">
        <w:rPr>
          <w:sz w:val="24"/>
          <w:szCs w:val="24"/>
        </w:rPr>
        <w:t xml:space="preserve"> </w:t>
      </w:r>
      <w:proofErr w:type="spellStart"/>
      <w:r w:rsidR="00565B42">
        <w:rPr>
          <w:sz w:val="24"/>
          <w:szCs w:val="24"/>
        </w:rPr>
        <w:t>onaylanmıştır</w:t>
      </w:r>
      <w:proofErr w:type="spellEnd"/>
      <w:r w:rsidR="00565B42">
        <w:rPr>
          <w:sz w:val="24"/>
          <w:szCs w:val="24"/>
        </w:rPr>
        <w:t>.</w:t>
      </w:r>
      <w:r w:rsidR="00365EE7">
        <w:rPr>
          <w:sz w:val="24"/>
          <w:szCs w:val="24"/>
        </w:rPr>
        <w:t xml:space="preserve"> </w:t>
      </w:r>
    </w:p>
    <w:p w:rsidR="006E0488" w:rsidRDefault="006E0488" w:rsidP="00365EE7">
      <w:pPr>
        <w:ind w:firstLine="708"/>
        <w:jc w:val="both"/>
        <w:rPr>
          <w:sz w:val="24"/>
          <w:szCs w:val="24"/>
        </w:rPr>
      </w:pPr>
    </w:p>
    <w:p w:rsidR="00FA38E6" w:rsidRPr="00FA38E6" w:rsidRDefault="00565B42" w:rsidP="00FA38E6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Söz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konusu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44077">
        <w:rPr>
          <w:sz w:val="24"/>
          <w:szCs w:val="24"/>
        </w:rPr>
        <w:t>Uygulama</w:t>
      </w:r>
      <w:proofErr w:type="spellEnd"/>
      <w:r w:rsidR="007440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değişikliğ</w:t>
      </w:r>
      <w:r w:rsidR="00FA38E6">
        <w:rPr>
          <w:sz w:val="24"/>
          <w:szCs w:val="24"/>
        </w:rPr>
        <w:t>i</w:t>
      </w:r>
      <w:proofErr w:type="spellEnd"/>
      <w:r w:rsidR="007E5CF1">
        <w:rPr>
          <w:sz w:val="24"/>
          <w:szCs w:val="24"/>
        </w:rPr>
        <w:t xml:space="preserve"> </w:t>
      </w:r>
      <w:proofErr w:type="spellStart"/>
      <w:r w:rsidR="007E5CF1">
        <w:rPr>
          <w:sz w:val="24"/>
          <w:szCs w:val="24"/>
        </w:rPr>
        <w:t>A</w:t>
      </w:r>
      <w:r w:rsidR="00FE7CC2">
        <w:rPr>
          <w:sz w:val="24"/>
          <w:szCs w:val="24"/>
        </w:rPr>
        <w:t>y</w:t>
      </w:r>
      <w:r w:rsidR="00EF341C">
        <w:rPr>
          <w:sz w:val="24"/>
          <w:szCs w:val="24"/>
        </w:rPr>
        <w:t>dın</w:t>
      </w:r>
      <w:proofErr w:type="spellEnd"/>
      <w:r w:rsidR="00EF341C">
        <w:rPr>
          <w:sz w:val="24"/>
          <w:szCs w:val="24"/>
        </w:rPr>
        <w:t xml:space="preserve"> </w:t>
      </w:r>
      <w:proofErr w:type="spellStart"/>
      <w:r w:rsidR="00EF341C">
        <w:rPr>
          <w:sz w:val="24"/>
          <w:szCs w:val="24"/>
        </w:rPr>
        <w:t>Büyükşehir</w:t>
      </w:r>
      <w:proofErr w:type="spellEnd"/>
      <w:r w:rsidR="00EF341C">
        <w:rPr>
          <w:sz w:val="24"/>
          <w:szCs w:val="24"/>
        </w:rPr>
        <w:t xml:space="preserve"> </w:t>
      </w:r>
      <w:proofErr w:type="spellStart"/>
      <w:r w:rsidR="00EF341C">
        <w:rPr>
          <w:sz w:val="24"/>
          <w:szCs w:val="24"/>
        </w:rPr>
        <w:t>Belediyesi’nin</w:t>
      </w:r>
      <w:proofErr w:type="spellEnd"/>
      <w:r w:rsidR="00EF341C">
        <w:rPr>
          <w:sz w:val="24"/>
          <w:szCs w:val="24"/>
        </w:rPr>
        <w:t xml:space="preserve"> </w:t>
      </w:r>
      <w:r w:rsidR="00617A1F">
        <w:rPr>
          <w:sz w:val="24"/>
          <w:szCs w:val="24"/>
        </w:rPr>
        <w:t>21.02.2023</w:t>
      </w:r>
      <w:r w:rsidR="007E5CF1">
        <w:rPr>
          <w:sz w:val="24"/>
          <w:szCs w:val="24"/>
        </w:rPr>
        <w:t xml:space="preserve"> </w:t>
      </w:r>
      <w:proofErr w:type="spellStart"/>
      <w:r w:rsidR="007E5CF1">
        <w:rPr>
          <w:sz w:val="24"/>
          <w:szCs w:val="24"/>
        </w:rPr>
        <w:t>tarih</w:t>
      </w:r>
      <w:proofErr w:type="spellEnd"/>
      <w:r w:rsidR="007E5CF1">
        <w:rPr>
          <w:sz w:val="24"/>
          <w:szCs w:val="24"/>
        </w:rPr>
        <w:t xml:space="preserve"> </w:t>
      </w:r>
      <w:proofErr w:type="spellStart"/>
      <w:r w:rsidR="007E5CF1">
        <w:rPr>
          <w:sz w:val="24"/>
          <w:szCs w:val="24"/>
        </w:rPr>
        <w:t>ve</w:t>
      </w:r>
      <w:proofErr w:type="spellEnd"/>
      <w:r w:rsidR="007E5CF1">
        <w:rPr>
          <w:sz w:val="24"/>
          <w:szCs w:val="24"/>
        </w:rPr>
        <w:t xml:space="preserve"> </w:t>
      </w:r>
      <w:r w:rsidR="00EF341C">
        <w:rPr>
          <w:sz w:val="24"/>
          <w:szCs w:val="24"/>
        </w:rPr>
        <w:t xml:space="preserve"> </w:t>
      </w:r>
      <w:r w:rsidR="006145AB">
        <w:rPr>
          <w:sz w:val="24"/>
          <w:szCs w:val="24"/>
        </w:rPr>
        <w:t>1</w:t>
      </w:r>
      <w:r w:rsidR="00617A1F">
        <w:rPr>
          <w:sz w:val="24"/>
          <w:szCs w:val="24"/>
        </w:rPr>
        <w:t>41346</w:t>
      </w:r>
      <w:r w:rsidR="00EC4631">
        <w:rPr>
          <w:sz w:val="24"/>
          <w:szCs w:val="24"/>
        </w:rPr>
        <w:t xml:space="preserve"> </w:t>
      </w:r>
      <w:proofErr w:type="spellStart"/>
      <w:r w:rsidR="007E5CF1">
        <w:rPr>
          <w:sz w:val="24"/>
          <w:szCs w:val="24"/>
        </w:rPr>
        <w:t>sayılı</w:t>
      </w:r>
      <w:proofErr w:type="spellEnd"/>
      <w:r w:rsidR="007E5CF1">
        <w:rPr>
          <w:sz w:val="24"/>
          <w:szCs w:val="24"/>
        </w:rPr>
        <w:t xml:space="preserve"> </w:t>
      </w:r>
      <w:proofErr w:type="spellStart"/>
      <w:r w:rsidR="007E5CF1">
        <w:rPr>
          <w:sz w:val="24"/>
          <w:szCs w:val="24"/>
        </w:rPr>
        <w:t>yazısına</w:t>
      </w:r>
      <w:proofErr w:type="spellEnd"/>
      <w:r w:rsidR="007E5CF1">
        <w:rPr>
          <w:sz w:val="24"/>
          <w:szCs w:val="24"/>
        </w:rPr>
        <w:t xml:space="preserve"> </w:t>
      </w:r>
      <w:proofErr w:type="spellStart"/>
      <w:r w:rsidR="007E5CF1">
        <w:rPr>
          <w:sz w:val="24"/>
          <w:szCs w:val="24"/>
        </w:rPr>
        <w:t>istinaden</w:t>
      </w:r>
      <w:proofErr w:type="spellEnd"/>
      <w:r w:rsidR="007E5CF1">
        <w:rPr>
          <w:sz w:val="24"/>
          <w:szCs w:val="24"/>
        </w:rPr>
        <w:t xml:space="preserve"> </w:t>
      </w:r>
      <w:r w:rsidR="00FA38E6">
        <w:rPr>
          <w:sz w:val="24"/>
          <w:szCs w:val="24"/>
        </w:rPr>
        <w:t xml:space="preserve">3194 </w:t>
      </w:r>
      <w:proofErr w:type="spellStart"/>
      <w:r w:rsidR="00FA38E6">
        <w:rPr>
          <w:sz w:val="24"/>
          <w:szCs w:val="24"/>
        </w:rPr>
        <w:t>sa</w:t>
      </w:r>
      <w:r w:rsidR="007E5CF1">
        <w:rPr>
          <w:sz w:val="24"/>
          <w:szCs w:val="24"/>
        </w:rPr>
        <w:t>yılı</w:t>
      </w:r>
      <w:proofErr w:type="spellEnd"/>
      <w:r w:rsidR="007E5CF1">
        <w:rPr>
          <w:sz w:val="24"/>
          <w:szCs w:val="24"/>
        </w:rPr>
        <w:t xml:space="preserve"> </w:t>
      </w:r>
      <w:proofErr w:type="spellStart"/>
      <w:r w:rsidR="007E5CF1">
        <w:rPr>
          <w:sz w:val="24"/>
          <w:szCs w:val="24"/>
        </w:rPr>
        <w:t>İmar</w:t>
      </w:r>
      <w:proofErr w:type="spellEnd"/>
      <w:r w:rsidR="007E5CF1">
        <w:rPr>
          <w:sz w:val="24"/>
          <w:szCs w:val="24"/>
        </w:rPr>
        <w:t xml:space="preserve"> </w:t>
      </w:r>
      <w:proofErr w:type="spellStart"/>
      <w:r w:rsidR="007E5CF1">
        <w:rPr>
          <w:sz w:val="24"/>
          <w:szCs w:val="24"/>
        </w:rPr>
        <w:t>Kanunu’nun</w:t>
      </w:r>
      <w:proofErr w:type="spellEnd"/>
      <w:r w:rsidR="007E5CF1">
        <w:rPr>
          <w:sz w:val="24"/>
          <w:szCs w:val="24"/>
        </w:rPr>
        <w:t xml:space="preserve"> 8/b, </w:t>
      </w:r>
      <w:proofErr w:type="spellStart"/>
      <w:r w:rsidR="00F92FAE">
        <w:rPr>
          <w:sz w:val="24"/>
          <w:szCs w:val="24"/>
        </w:rPr>
        <w:t>Meka</w:t>
      </w:r>
      <w:r w:rsidR="00FA38E6">
        <w:rPr>
          <w:sz w:val="24"/>
          <w:szCs w:val="24"/>
        </w:rPr>
        <w:t>nsal</w:t>
      </w:r>
      <w:proofErr w:type="spellEnd"/>
      <w:r w:rsidR="00FA38E6">
        <w:rPr>
          <w:sz w:val="24"/>
          <w:szCs w:val="24"/>
        </w:rPr>
        <w:t xml:space="preserve"> </w:t>
      </w:r>
      <w:proofErr w:type="spellStart"/>
      <w:r w:rsidR="00FA38E6">
        <w:rPr>
          <w:sz w:val="24"/>
          <w:szCs w:val="24"/>
        </w:rPr>
        <w:t>Planlar</w:t>
      </w:r>
      <w:proofErr w:type="spellEnd"/>
      <w:r w:rsidR="00FA38E6">
        <w:rPr>
          <w:sz w:val="24"/>
          <w:szCs w:val="24"/>
        </w:rPr>
        <w:t xml:space="preserve"> </w:t>
      </w:r>
      <w:proofErr w:type="spellStart"/>
      <w:r w:rsidR="00FA38E6">
        <w:rPr>
          <w:sz w:val="24"/>
          <w:szCs w:val="24"/>
        </w:rPr>
        <w:t>Yapım</w:t>
      </w:r>
      <w:proofErr w:type="spellEnd"/>
      <w:r w:rsidR="00FA38E6">
        <w:rPr>
          <w:sz w:val="24"/>
          <w:szCs w:val="24"/>
        </w:rPr>
        <w:t xml:space="preserve"> </w:t>
      </w:r>
      <w:proofErr w:type="spellStart"/>
      <w:r w:rsidR="00FA38E6">
        <w:rPr>
          <w:sz w:val="24"/>
          <w:szCs w:val="24"/>
        </w:rPr>
        <w:t>Yönetmeliğinin</w:t>
      </w:r>
      <w:proofErr w:type="spellEnd"/>
      <w:r w:rsidR="00FA38E6">
        <w:rPr>
          <w:sz w:val="24"/>
          <w:szCs w:val="24"/>
        </w:rPr>
        <w:t xml:space="preserve"> 33/1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maddesi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gereğince</w:t>
      </w:r>
      <w:proofErr w:type="spellEnd"/>
      <w:r>
        <w:rPr>
          <w:sz w:val="24"/>
          <w:szCs w:val="24"/>
        </w:rPr>
        <w:t xml:space="preserve"> </w:t>
      </w:r>
      <w:r w:rsidR="00617A1F">
        <w:rPr>
          <w:b/>
          <w:sz w:val="24"/>
          <w:szCs w:val="24"/>
        </w:rPr>
        <w:t>27.02</w:t>
      </w:r>
      <w:r w:rsidR="00FA38E6">
        <w:rPr>
          <w:b/>
          <w:sz w:val="24"/>
          <w:szCs w:val="24"/>
        </w:rPr>
        <w:t>.202</w:t>
      </w:r>
      <w:r w:rsidR="00DC1696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617A1F">
        <w:rPr>
          <w:b/>
          <w:sz w:val="24"/>
          <w:szCs w:val="24"/>
        </w:rPr>
        <w:t>28.03</w:t>
      </w:r>
      <w:r w:rsidR="008B7969">
        <w:rPr>
          <w:b/>
          <w:sz w:val="24"/>
          <w:szCs w:val="24"/>
        </w:rPr>
        <w:t>.202</w:t>
      </w:r>
      <w:r w:rsidR="00DC1696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tarihleri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arasında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F4AB8">
        <w:rPr>
          <w:b/>
          <w:sz w:val="24"/>
          <w:szCs w:val="24"/>
        </w:rPr>
        <w:t>bir</w:t>
      </w:r>
      <w:proofErr w:type="spellEnd"/>
      <w:r w:rsidRPr="00CF4AB8">
        <w:rPr>
          <w:b/>
          <w:sz w:val="24"/>
          <w:szCs w:val="24"/>
        </w:rPr>
        <w:t xml:space="preserve"> </w:t>
      </w:r>
      <w:proofErr w:type="spellStart"/>
      <w:r w:rsidRPr="00CF4AB8">
        <w:rPr>
          <w:b/>
          <w:sz w:val="24"/>
          <w:szCs w:val="24"/>
        </w:rPr>
        <w:t>aylık</w:t>
      </w:r>
      <w:proofErr w:type="spellEnd"/>
      <w:r w:rsidRPr="00CF4AB8">
        <w:rPr>
          <w:b/>
          <w:sz w:val="24"/>
          <w:szCs w:val="24"/>
        </w:rPr>
        <w:t xml:space="preserve"> (30 </w:t>
      </w:r>
      <w:proofErr w:type="spellStart"/>
      <w:r w:rsidRPr="00CF4AB8">
        <w:rPr>
          <w:b/>
          <w:sz w:val="24"/>
          <w:szCs w:val="24"/>
        </w:rPr>
        <w:t>gün</w:t>
      </w:r>
      <w:proofErr w:type="spellEnd"/>
      <w:r w:rsidRPr="00CF4AB8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askı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Belediyesi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panosunda</w:t>
      </w:r>
      <w:proofErr w:type="spellEnd"/>
      <w:r w:rsidR="007E5CF1">
        <w:rPr>
          <w:sz w:val="24"/>
          <w:szCs w:val="24"/>
        </w:rPr>
        <w:t xml:space="preserve"> </w:t>
      </w:r>
      <w:proofErr w:type="spellStart"/>
      <w:r w:rsidR="007E5CF1">
        <w:rPr>
          <w:sz w:val="24"/>
          <w:szCs w:val="24"/>
        </w:rPr>
        <w:t>ve</w:t>
      </w:r>
      <w:proofErr w:type="spellEnd"/>
      <w:r w:rsidR="008B79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Belediyesi</w:t>
      </w:r>
      <w:proofErr w:type="spellEnd"/>
      <w:r>
        <w:rPr>
          <w:sz w:val="24"/>
          <w:szCs w:val="24"/>
        </w:rPr>
        <w:t xml:space="preserve"> internet </w:t>
      </w:r>
      <w:proofErr w:type="spellStart"/>
      <w:r>
        <w:rPr>
          <w:sz w:val="24"/>
          <w:szCs w:val="24"/>
        </w:rPr>
        <w:t>sayfasında</w:t>
      </w:r>
      <w:proofErr w:type="spellEnd"/>
      <w:r>
        <w:rPr>
          <w:sz w:val="24"/>
          <w:szCs w:val="24"/>
        </w:rPr>
        <w:t xml:space="preserve"> </w:t>
      </w:r>
      <w:r w:rsidRPr="008A6C36">
        <w:rPr>
          <w:b/>
          <w:sz w:val="24"/>
          <w:szCs w:val="24"/>
          <w:u w:val="single"/>
        </w:rPr>
        <w:t>(http://www.soke.bel.tr)</w:t>
      </w:r>
      <w:r w:rsidR="00EA79C6">
        <w:rPr>
          <w:sz w:val="24"/>
          <w:szCs w:val="24"/>
        </w:rPr>
        <w:t xml:space="preserve"> </w:t>
      </w:r>
      <w:proofErr w:type="spellStart"/>
      <w:r w:rsidR="007E5CF1">
        <w:rPr>
          <w:sz w:val="24"/>
          <w:szCs w:val="24"/>
        </w:rPr>
        <w:t>askıya</w:t>
      </w:r>
      <w:proofErr w:type="spellEnd"/>
      <w:r w:rsidR="007E5CF1">
        <w:rPr>
          <w:sz w:val="24"/>
          <w:szCs w:val="24"/>
        </w:rPr>
        <w:t xml:space="preserve"> </w:t>
      </w:r>
      <w:proofErr w:type="spellStart"/>
      <w:r w:rsidR="007E5CF1">
        <w:rPr>
          <w:sz w:val="24"/>
          <w:szCs w:val="24"/>
        </w:rPr>
        <w:t>çıkarılmıştır</w:t>
      </w:r>
      <w:proofErr w:type="spellEnd"/>
      <w:r w:rsidR="007E5CF1">
        <w:rPr>
          <w:sz w:val="24"/>
          <w:szCs w:val="24"/>
        </w:rPr>
        <w:t>.</w:t>
      </w:r>
    </w:p>
    <w:p w:rsidR="00565B42" w:rsidRDefault="00565B42" w:rsidP="00365EE7">
      <w:pPr>
        <w:ind w:firstLine="708"/>
        <w:jc w:val="both"/>
        <w:rPr>
          <w:sz w:val="24"/>
          <w:szCs w:val="24"/>
        </w:rPr>
      </w:pPr>
    </w:p>
    <w:p w:rsidR="00D85D3F" w:rsidRDefault="00D85D3F" w:rsidP="00AD5F83">
      <w:pPr>
        <w:jc w:val="both"/>
        <w:rPr>
          <w:sz w:val="24"/>
          <w:szCs w:val="24"/>
        </w:rPr>
      </w:pPr>
    </w:p>
    <w:p w:rsidR="00397FE4" w:rsidRDefault="00397FE4" w:rsidP="00A55333">
      <w:pPr>
        <w:jc w:val="both"/>
      </w:pPr>
    </w:p>
    <w:p w:rsidR="00392910" w:rsidRDefault="00392910" w:rsidP="00A55333">
      <w:pPr>
        <w:jc w:val="both"/>
      </w:pPr>
    </w:p>
    <w:p w:rsidR="00FE7CC2" w:rsidRDefault="00FE7CC2" w:rsidP="00FE7CC2">
      <w:pPr>
        <w:jc w:val="both"/>
      </w:pPr>
    </w:p>
    <w:p w:rsidR="00FE7CC2" w:rsidRDefault="00FE7CC2" w:rsidP="00FE7CC2">
      <w:pPr>
        <w:jc w:val="both"/>
      </w:pPr>
    </w:p>
    <w:p w:rsidR="00FE7CC2" w:rsidRDefault="00FE7CC2" w:rsidP="00FE7C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Kadir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</w:t>
      </w:r>
      <w:proofErr w:type="spellEnd"/>
      <w:r>
        <w:rPr>
          <w:sz w:val="24"/>
          <w:szCs w:val="24"/>
        </w:rPr>
        <w:t xml:space="preserve"> ECİT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94567C">
        <w:rPr>
          <w:sz w:val="24"/>
          <w:szCs w:val="24"/>
        </w:rPr>
        <w:t xml:space="preserve">  </w:t>
      </w:r>
      <w:proofErr w:type="spellStart"/>
      <w:r w:rsidR="006145AB">
        <w:rPr>
          <w:sz w:val="24"/>
          <w:szCs w:val="24"/>
        </w:rPr>
        <w:t>Oya</w:t>
      </w:r>
      <w:proofErr w:type="spellEnd"/>
      <w:r w:rsidR="006145AB">
        <w:rPr>
          <w:sz w:val="24"/>
          <w:szCs w:val="24"/>
        </w:rPr>
        <w:t xml:space="preserve"> ACAR OKURSOY</w:t>
      </w:r>
    </w:p>
    <w:p w:rsidR="00FE7CC2" w:rsidRDefault="00FE7CC2" w:rsidP="00FE7C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6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Plancısı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                    </w:t>
      </w:r>
      <w:r w:rsidR="006145AB">
        <w:rPr>
          <w:sz w:val="24"/>
          <w:szCs w:val="24"/>
        </w:rPr>
        <w:t xml:space="preserve">     </w:t>
      </w:r>
      <w:proofErr w:type="spellStart"/>
      <w:r w:rsidR="006145AB">
        <w:rPr>
          <w:sz w:val="24"/>
          <w:szCs w:val="24"/>
        </w:rPr>
        <w:t>Şehir</w:t>
      </w:r>
      <w:proofErr w:type="spellEnd"/>
      <w:r w:rsidR="006145AB">
        <w:rPr>
          <w:sz w:val="24"/>
          <w:szCs w:val="24"/>
        </w:rPr>
        <w:t xml:space="preserve"> </w:t>
      </w:r>
      <w:proofErr w:type="spellStart"/>
      <w:r w:rsidR="006145AB">
        <w:rPr>
          <w:sz w:val="24"/>
          <w:szCs w:val="24"/>
        </w:rPr>
        <w:t>Plancısı</w:t>
      </w:r>
      <w:proofErr w:type="spellEnd"/>
    </w:p>
    <w:p w:rsidR="00FE7CC2" w:rsidRDefault="00FE7CC2" w:rsidP="00FE7CC2">
      <w:pPr>
        <w:jc w:val="center"/>
        <w:rPr>
          <w:sz w:val="24"/>
          <w:szCs w:val="24"/>
        </w:rPr>
      </w:pPr>
    </w:p>
    <w:p w:rsidR="00FE7CC2" w:rsidRDefault="00FE7CC2" w:rsidP="00FE7CC2">
      <w:pPr>
        <w:jc w:val="center"/>
        <w:rPr>
          <w:sz w:val="24"/>
          <w:szCs w:val="24"/>
        </w:rPr>
      </w:pPr>
    </w:p>
    <w:p w:rsidR="00FE7CC2" w:rsidRDefault="00FE7CC2" w:rsidP="00FE7CC2">
      <w:pPr>
        <w:jc w:val="center"/>
        <w:rPr>
          <w:sz w:val="24"/>
          <w:szCs w:val="24"/>
        </w:rPr>
      </w:pPr>
    </w:p>
    <w:p w:rsidR="00FE7CC2" w:rsidRDefault="00FE7CC2" w:rsidP="00FE7CC2">
      <w:pPr>
        <w:jc w:val="center"/>
        <w:rPr>
          <w:sz w:val="24"/>
          <w:szCs w:val="24"/>
        </w:rPr>
      </w:pPr>
    </w:p>
    <w:p w:rsidR="00FE7CC2" w:rsidRDefault="00FE7CC2" w:rsidP="00FE7CC2">
      <w:pPr>
        <w:jc w:val="center"/>
        <w:rPr>
          <w:sz w:val="24"/>
          <w:szCs w:val="24"/>
        </w:rPr>
      </w:pPr>
      <w:proofErr w:type="spellStart"/>
      <w:r w:rsidRPr="005825D7">
        <w:rPr>
          <w:sz w:val="24"/>
          <w:szCs w:val="24"/>
        </w:rPr>
        <w:t>Yüksel</w:t>
      </w:r>
      <w:proofErr w:type="spellEnd"/>
      <w:r w:rsidRPr="005825D7">
        <w:rPr>
          <w:sz w:val="24"/>
          <w:szCs w:val="24"/>
        </w:rPr>
        <w:t xml:space="preserve"> ERTERCAN </w:t>
      </w:r>
    </w:p>
    <w:p w:rsidR="00FE7CC2" w:rsidRPr="003B4CCB" w:rsidRDefault="00FE7CC2" w:rsidP="00FE7CC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İmar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Şehircilik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p w:rsidR="00FE7CC2" w:rsidRDefault="00FE7CC2" w:rsidP="00FE7CC2">
      <w:pPr>
        <w:rPr>
          <w:sz w:val="24"/>
          <w:lang w:val="tr-TR"/>
        </w:rPr>
      </w:pPr>
    </w:p>
    <w:p w:rsidR="00FE7CC2" w:rsidRDefault="00FE7CC2" w:rsidP="00FE7CC2">
      <w:pPr>
        <w:rPr>
          <w:sz w:val="24"/>
          <w:lang w:val="tr-TR"/>
        </w:rPr>
      </w:pPr>
    </w:p>
    <w:p w:rsidR="00D81A15" w:rsidRDefault="00D81A15">
      <w:pPr>
        <w:rPr>
          <w:sz w:val="24"/>
          <w:lang w:val="tr-TR"/>
        </w:rPr>
      </w:pPr>
    </w:p>
    <w:p w:rsidR="00D81A15" w:rsidRDefault="00D81A15">
      <w:pPr>
        <w:rPr>
          <w:sz w:val="24"/>
          <w:lang w:val="tr-TR"/>
        </w:rPr>
      </w:pPr>
    </w:p>
    <w:p w:rsidR="00D81A15" w:rsidRPr="00A55333" w:rsidRDefault="00D81A15"/>
    <w:sectPr w:rsidR="00D81A15" w:rsidRPr="00A55333" w:rsidSect="00B506CD">
      <w:footerReference w:type="default" r:id="rId8"/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5C" w:rsidRDefault="00DF075C" w:rsidP="00CD782A">
      <w:r>
        <w:separator/>
      </w:r>
    </w:p>
  </w:endnote>
  <w:endnote w:type="continuationSeparator" w:id="0">
    <w:p w:rsidR="00DF075C" w:rsidRDefault="00DF075C" w:rsidP="00CD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2A" w:rsidRPr="00264298" w:rsidRDefault="00CD782A" w:rsidP="00CD782A">
    <w:pPr>
      <w:rPr>
        <w:sz w:val="24"/>
        <w:lang w:val="tr-TR"/>
      </w:rPr>
    </w:pPr>
  </w:p>
  <w:tbl>
    <w:tblPr>
      <w:tblW w:w="9000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0"/>
    </w:tblGrid>
    <w:tr w:rsidR="00CD782A" w:rsidTr="00BB2D04">
      <w:trPr>
        <w:trHeight w:val="100"/>
      </w:trPr>
      <w:tc>
        <w:tcPr>
          <w:tcW w:w="9000" w:type="dxa"/>
        </w:tcPr>
        <w:p w:rsidR="00CD782A" w:rsidRDefault="00CD782A" w:rsidP="00BB2D04">
          <w:pPr>
            <w:rPr>
              <w:u w:val="single"/>
            </w:rPr>
          </w:pPr>
        </w:p>
      </w:tc>
    </w:tr>
  </w:tbl>
  <w:p w:rsidR="00CD782A" w:rsidRDefault="00CD782A">
    <w:pPr>
      <w:pStyle w:val="Altbilgi"/>
    </w:pPr>
    <w:r>
      <w:rPr>
        <w:sz w:val="24"/>
        <w:lang w:val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5C" w:rsidRDefault="00DF075C" w:rsidP="00CD782A">
      <w:r>
        <w:separator/>
      </w:r>
    </w:p>
  </w:footnote>
  <w:footnote w:type="continuationSeparator" w:id="0">
    <w:p w:rsidR="00DF075C" w:rsidRDefault="00DF075C" w:rsidP="00CD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3CD9"/>
    <w:multiLevelType w:val="multilevel"/>
    <w:tmpl w:val="00DC5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67254AFC"/>
    <w:multiLevelType w:val="hybridMultilevel"/>
    <w:tmpl w:val="B8B20A92"/>
    <w:lvl w:ilvl="0" w:tplc="69846B4C">
      <w:start w:val="1"/>
      <w:numFmt w:val="bullet"/>
      <w:lvlText w:val=""/>
      <w:lvlJc w:val="left"/>
      <w:pPr>
        <w:ind w:left="10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649B1"/>
    <w:multiLevelType w:val="hybridMultilevel"/>
    <w:tmpl w:val="ABA2FD02"/>
    <w:lvl w:ilvl="0" w:tplc="E90031D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E9003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A77F6"/>
    <w:multiLevelType w:val="multilevel"/>
    <w:tmpl w:val="917CCE7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E6"/>
    <w:rsid w:val="00003936"/>
    <w:rsid w:val="00012A85"/>
    <w:rsid w:val="0001569D"/>
    <w:rsid w:val="000518FC"/>
    <w:rsid w:val="000551FE"/>
    <w:rsid w:val="00060F31"/>
    <w:rsid w:val="00082D52"/>
    <w:rsid w:val="000A2B54"/>
    <w:rsid w:val="000B239E"/>
    <w:rsid w:val="000E625D"/>
    <w:rsid w:val="00111D66"/>
    <w:rsid w:val="0011575F"/>
    <w:rsid w:val="00125F9D"/>
    <w:rsid w:val="00134D1C"/>
    <w:rsid w:val="0014048D"/>
    <w:rsid w:val="00146D91"/>
    <w:rsid w:val="00160DF2"/>
    <w:rsid w:val="00160FA2"/>
    <w:rsid w:val="00195737"/>
    <w:rsid w:val="001B25A6"/>
    <w:rsid w:val="001B5346"/>
    <w:rsid w:val="001B7758"/>
    <w:rsid w:val="001E17BE"/>
    <w:rsid w:val="001F5682"/>
    <w:rsid w:val="00207F01"/>
    <w:rsid w:val="002239BE"/>
    <w:rsid w:val="00242064"/>
    <w:rsid w:val="002515E5"/>
    <w:rsid w:val="00264298"/>
    <w:rsid w:val="00264A84"/>
    <w:rsid w:val="00281DE3"/>
    <w:rsid w:val="002C7055"/>
    <w:rsid w:val="002C7CBE"/>
    <w:rsid w:val="002D42D3"/>
    <w:rsid w:val="002D4702"/>
    <w:rsid w:val="002E67C0"/>
    <w:rsid w:val="003004E9"/>
    <w:rsid w:val="0030104D"/>
    <w:rsid w:val="003137B8"/>
    <w:rsid w:val="00330235"/>
    <w:rsid w:val="00333A6C"/>
    <w:rsid w:val="00352478"/>
    <w:rsid w:val="003600EB"/>
    <w:rsid w:val="00363DF0"/>
    <w:rsid w:val="00365EE7"/>
    <w:rsid w:val="00366E31"/>
    <w:rsid w:val="00387306"/>
    <w:rsid w:val="00392910"/>
    <w:rsid w:val="00397FE4"/>
    <w:rsid w:val="003D4F28"/>
    <w:rsid w:val="003F1B6F"/>
    <w:rsid w:val="003F3063"/>
    <w:rsid w:val="003F6E5D"/>
    <w:rsid w:val="004015C4"/>
    <w:rsid w:val="00402126"/>
    <w:rsid w:val="00405604"/>
    <w:rsid w:val="0042525E"/>
    <w:rsid w:val="0042535E"/>
    <w:rsid w:val="00430C2C"/>
    <w:rsid w:val="0043706E"/>
    <w:rsid w:val="00444118"/>
    <w:rsid w:val="00445074"/>
    <w:rsid w:val="00455D14"/>
    <w:rsid w:val="00460F1B"/>
    <w:rsid w:val="00466441"/>
    <w:rsid w:val="00470ADE"/>
    <w:rsid w:val="00480C21"/>
    <w:rsid w:val="00491762"/>
    <w:rsid w:val="00493D3D"/>
    <w:rsid w:val="00496E94"/>
    <w:rsid w:val="004B2644"/>
    <w:rsid w:val="004C4EAF"/>
    <w:rsid w:val="004E1DCA"/>
    <w:rsid w:val="005019EC"/>
    <w:rsid w:val="005051AA"/>
    <w:rsid w:val="00506185"/>
    <w:rsid w:val="005103D2"/>
    <w:rsid w:val="005171D2"/>
    <w:rsid w:val="005258E6"/>
    <w:rsid w:val="00526935"/>
    <w:rsid w:val="00565B42"/>
    <w:rsid w:val="005761EE"/>
    <w:rsid w:val="005A1D6D"/>
    <w:rsid w:val="005E1515"/>
    <w:rsid w:val="005F26C3"/>
    <w:rsid w:val="005F5B92"/>
    <w:rsid w:val="006023A4"/>
    <w:rsid w:val="006145AB"/>
    <w:rsid w:val="00617A1F"/>
    <w:rsid w:val="00625262"/>
    <w:rsid w:val="0064244B"/>
    <w:rsid w:val="006568FC"/>
    <w:rsid w:val="0065746F"/>
    <w:rsid w:val="00663A8A"/>
    <w:rsid w:val="006662F8"/>
    <w:rsid w:val="00681C0E"/>
    <w:rsid w:val="00682E18"/>
    <w:rsid w:val="0068340E"/>
    <w:rsid w:val="006A3BD6"/>
    <w:rsid w:val="006D406D"/>
    <w:rsid w:val="006E0188"/>
    <w:rsid w:val="006E0488"/>
    <w:rsid w:val="00714D6F"/>
    <w:rsid w:val="007274FC"/>
    <w:rsid w:val="00744077"/>
    <w:rsid w:val="00750A60"/>
    <w:rsid w:val="00794159"/>
    <w:rsid w:val="007958DC"/>
    <w:rsid w:val="007A51CF"/>
    <w:rsid w:val="007A5975"/>
    <w:rsid w:val="007D1AB6"/>
    <w:rsid w:val="007D294E"/>
    <w:rsid w:val="007D3379"/>
    <w:rsid w:val="007D5F52"/>
    <w:rsid w:val="007E5CF1"/>
    <w:rsid w:val="007F06A1"/>
    <w:rsid w:val="007F0912"/>
    <w:rsid w:val="00802DC4"/>
    <w:rsid w:val="008064A6"/>
    <w:rsid w:val="008226B8"/>
    <w:rsid w:val="00826410"/>
    <w:rsid w:val="00882F5F"/>
    <w:rsid w:val="008B7969"/>
    <w:rsid w:val="008F6530"/>
    <w:rsid w:val="00911B9F"/>
    <w:rsid w:val="00931999"/>
    <w:rsid w:val="00942E8D"/>
    <w:rsid w:val="0094567C"/>
    <w:rsid w:val="00954F41"/>
    <w:rsid w:val="009757E7"/>
    <w:rsid w:val="00977203"/>
    <w:rsid w:val="009B1A37"/>
    <w:rsid w:val="009C35DE"/>
    <w:rsid w:val="009C3F91"/>
    <w:rsid w:val="009C5CDB"/>
    <w:rsid w:val="009F30F2"/>
    <w:rsid w:val="00A14C03"/>
    <w:rsid w:val="00A24013"/>
    <w:rsid w:val="00A2450A"/>
    <w:rsid w:val="00A45644"/>
    <w:rsid w:val="00A467C8"/>
    <w:rsid w:val="00A55333"/>
    <w:rsid w:val="00A75155"/>
    <w:rsid w:val="00A94D4B"/>
    <w:rsid w:val="00AC2979"/>
    <w:rsid w:val="00AD5F83"/>
    <w:rsid w:val="00AD5FA5"/>
    <w:rsid w:val="00AD68D5"/>
    <w:rsid w:val="00AE4408"/>
    <w:rsid w:val="00AF12A9"/>
    <w:rsid w:val="00B01970"/>
    <w:rsid w:val="00B03370"/>
    <w:rsid w:val="00B25839"/>
    <w:rsid w:val="00B506CD"/>
    <w:rsid w:val="00B5189C"/>
    <w:rsid w:val="00B64B8A"/>
    <w:rsid w:val="00B712DB"/>
    <w:rsid w:val="00BA4C4D"/>
    <w:rsid w:val="00BB2C97"/>
    <w:rsid w:val="00BB2D04"/>
    <w:rsid w:val="00BB3089"/>
    <w:rsid w:val="00BC302B"/>
    <w:rsid w:val="00BD5F71"/>
    <w:rsid w:val="00BE047B"/>
    <w:rsid w:val="00C04456"/>
    <w:rsid w:val="00C101C2"/>
    <w:rsid w:val="00C410F7"/>
    <w:rsid w:val="00C5127B"/>
    <w:rsid w:val="00C51EC3"/>
    <w:rsid w:val="00C57FC0"/>
    <w:rsid w:val="00C76212"/>
    <w:rsid w:val="00C86B54"/>
    <w:rsid w:val="00CA38F0"/>
    <w:rsid w:val="00CC4E92"/>
    <w:rsid w:val="00CD07FC"/>
    <w:rsid w:val="00CD771F"/>
    <w:rsid w:val="00CD782A"/>
    <w:rsid w:val="00CE494D"/>
    <w:rsid w:val="00D018BF"/>
    <w:rsid w:val="00D06EB8"/>
    <w:rsid w:val="00D111B9"/>
    <w:rsid w:val="00D11BFA"/>
    <w:rsid w:val="00D12068"/>
    <w:rsid w:val="00D2329D"/>
    <w:rsid w:val="00D27916"/>
    <w:rsid w:val="00D3144F"/>
    <w:rsid w:val="00D459F6"/>
    <w:rsid w:val="00D53951"/>
    <w:rsid w:val="00D56847"/>
    <w:rsid w:val="00D60060"/>
    <w:rsid w:val="00D765C7"/>
    <w:rsid w:val="00D81A15"/>
    <w:rsid w:val="00D85D3F"/>
    <w:rsid w:val="00D92BBB"/>
    <w:rsid w:val="00DA06D2"/>
    <w:rsid w:val="00DB4158"/>
    <w:rsid w:val="00DB7CBB"/>
    <w:rsid w:val="00DC1696"/>
    <w:rsid w:val="00DD5BAA"/>
    <w:rsid w:val="00DF075C"/>
    <w:rsid w:val="00DF7424"/>
    <w:rsid w:val="00E0152E"/>
    <w:rsid w:val="00E05DFC"/>
    <w:rsid w:val="00E06DE7"/>
    <w:rsid w:val="00E12E13"/>
    <w:rsid w:val="00E164AD"/>
    <w:rsid w:val="00E3390E"/>
    <w:rsid w:val="00E35BA5"/>
    <w:rsid w:val="00EA79C6"/>
    <w:rsid w:val="00EC353B"/>
    <w:rsid w:val="00EC4631"/>
    <w:rsid w:val="00ED17CF"/>
    <w:rsid w:val="00ED5C1D"/>
    <w:rsid w:val="00EE4878"/>
    <w:rsid w:val="00EF341C"/>
    <w:rsid w:val="00EF5064"/>
    <w:rsid w:val="00EF5C76"/>
    <w:rsid w:val="00EF673C"/>
    <w:rsid w:val="00EF7FBE"/>
    <w:rsid w:val="00F10AEE"/>
    <w:rsid w:val="00F10F90"/>
    <w:rsid w:val="00F32107"/>
    <w:rsid w:val="00F36461"/>
    <w:rsid w:val="00F63CEA"/>
    <w:rsid w:val="00F92FAE"/>
    <w:rsid w:val="00F96143"/>
    <w:rsid w:val="00FA2FF6"/>
    <w:rsid w:val="00FA38E6"/>
    <w:rsid w:val="00FA66C2"/>
    <w:rsid w:val="00FB3111"/>
    <w:rsid w:val="00FB6BB7"/>
    <w:rsid w:val="00FC06E8"/>
    <w:rsid w:val="00FC6421"/>
    <w:rsid w:val="00FC7941"/>
    <w:rsid w:val="00FE4C70"/>
    <w:rsid w:val="00FE6332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6C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506C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003936"/>
    <w:pPr>
      <w:overflowPunct/>
      <w:autoSpaceDE/>
      <w:autoSpaceDN/>
      <w:adjustRightInd/>
      <w:jc w:val="both"/>
      <w:textAlignment w:val="auto"/>
    </w:pPr>
    <w:rPr>
      <w:sz w:val="24"/>
      <w:szCs w:val="24"/>
      <w:lang w:val="tr-TR"/>
    </w:rPr>
  </w:style>
  <w:style w:type="character" w:styleId="Kpr">
    <w:name w:val="Hyperlink"/>
    <w:rsid w:val="00F36461"/>
    <w:rPr>
      <w:color w:val="0000FF"/>
      <w:u w:val="single"/>
    </w:rPr>
  </w:style>
  <w:style w:type="paragraph" w:customStyle="1" w:styleId="Default">
    <w:name w:val="Default"/>
    <w:rsid w:val="001F56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264298"/>
    <w:rPr>
      <w:sz w:val="24"/>
      <w:szCs w:val="24"/>
    </w:rPr>
  </w:style>
  <w:style w:type="paragraph" w:styleId="stbilgi">
    <w:name w:val="header"/>
    <w:basedOn w:val="Normal"/>
    <w:link w:val="stbilgiChar"/>
    <w:rsid w:val="00CD78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D782A"/>
    <w:rPr>
      <w:lang w:val="en-US"/>
    </w:rPr>
  </w:style>
  <w:style w:type="paragraph" w:styleId="Altbilgi">
    <w:name w:val="footer"/>
    <w:basedOn w:val="Normal"/>
    <w:link w:val="AltbilgiChar"/>
    <w:rsid w:val="00CD78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D782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6C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506C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003936"/>
    <w:pPr>
      <w:overflowPunct/>
      <w:autoSpaceDE/>
      <w:autoSpaceDN/>
      <w:adjustRightInd/>
      <w:jc w:val="both"/>
      <w:textAlignment w:val="auto"/>
    </w:pPr>
    <w:rPr>
      <w:sz w:val="24"/>
      <w:szCs w:val="24"/>
      <w:lang w:val="tr-TR"/>
    </w:rPr>
  </w:style>
  <w:style w:type="character" w:styleId="Kpr">
    <w:name w:val="Hyperlink"/>
    <w:rsid w:val="00F36461"/>
    <w:rPr>
      <w:color w:val="0000FF"/>
      <w:u w:val="single"/>
    </w:rPr>
  </w:style>
  <w:style w:type="paragraph" w:customStyle="1" w:styleId="Default">
    <w:name w:val="Default"/>
    <w:rsid w:val="001F56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264298"/>
    <w:rPr>
      <w:sz w:val="24"/>
      <w:szCs w:val="24"/>
    </w:rPr>
  </w:style>
  <w:style w:type="paragraph" w:styleId="stbilgi">
    <w:name w:val="header"/>
    <w:basedOn w:val="Normal"/>
    <w:link w:val="stbilgiChar"/>
    <w:rsid w:val="00CD78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D782A"/>
    <w:rPr>
      <w:lang w:val="en-US"/>
    </w:rPr>
  </w:style>
  <w:style w:type="paragraph" w:styleId="Altbilgi">
    <w:name w:val="footer"/>
    <w:basedOn w:val="Normal"/>
    <w:link w:val="AltbilgiChar"/>
    <w:rsid w:val="00CD78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D78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Söke Belediyesi</Company>
  <LinksUpToDate>false</LinksUpToDate>
  <CharactersWithSpaces>1286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tel:0256-5182311/170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Term4</dc:creator>
  <cp:lastModifiedBy>KADİRCEM</cp:lastModifiedBy>
  <cp:revision>3</cp:revision>
  <cp:lastPrinted>2021-05-17T07:35:00Z</cp:lastPrinted>
  <dcterms:created xsi:type="dcterms:W3CDTF">2023-02-24T10:59:00Z</dcterms:created>
  <dcterms:modified xsi:type="dcterms:W3CDTF">2023-02-24T11:13:00Z</dcterms:modified>
</cp:coreProperties>
</file>